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4660D7" w:rsidTr="002D1CBC">
        <w:trPr>
          <w:trHeight w:val="1011"/>
        </w:trPr>
        <w:tc>
          <w:tcPr>
            <w:tcW w:w="2376" w:type="dxa"/>
          </w:tcPr>
          <w:p w:rsidR="0017794F" w:rsidRPr="004660D7" w:rsidRDefault="0017794F" w:rsidP="004660D7">
            <w:pPr>
              <w:pStyle w:val="stBilgi"/>
              <w:rPr>
                <w:rFonts w:ascii="Times New Roman" w:hAnsi="Times New Roman"/>
              </w:rPr>
            </w:pPr>
            <w:r w:rsidRPr="004660D7">
              <w:rPr>
                <w:rFonts w:ascii="Times New Roman" w:hAnsi="Times New Roman"/>
                <w:noProof/>
              </w:rPr>
              <w:drawing>
                <wp:inline distT="0" distB="0" distL="0" distR="0" wp14:anchorId="2E2139D7" wp14:editId="4BB4BD21">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T.C.</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TÜRKİYE İŞ KURUMU GENEL MÜDÜRLÜĞÜ</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Aktif İşgücü Hizmetleri Dairesi Başkanlığı</w:t>
            </w:r>
          </w:p>
          <w:p w:rsidR="0017794F" w:rsidRPr="004660D7" w:rsidRDefault="0017794F" w:rsidP="004660D7">
            <w:pPr>
              <w:pStyle w:val="stBilgi"/>
              <w:ind w:firstLine="737"/>
              <w:jc w:val="center"/>
              <w:rPr>
                <w:rFonts w:ascii="Times New Roman" w:hAnsi="Times New Roman"/>
              </w:rPr>
            </w:pPr>
          </w:p>
        </w:tc>
      </w:tr>
    </w:tbl>
    <w:p w:rsidR="00833172" w:rsidRDefault="00833172" w:rsidP="004660D7">
      <w:pPr>
        <w:pStyle w:val="Default"/>
      </w:pPr>
    </w:p>
    <w:p w:rsidR="0017794F" w:rsidRPr="004660D7" w:rsidRDefault="0017794F" w:rsidP="004660D7">
      <w:pPr>
        <w:pStyle w:val="Default"/>
        <w:rPr>
          <w:lang w:val="tr-TR"/>
        </w:rPr>
      </w:pPr>
      <w:r w:rsidRPr="004660D7">
        <w:t>Sayı</w:t>
      </w:r>
      <w:r w:rsidRPr="004660D7">
        <w:tab/>
        <w:t>:</w:t>
      </w:r>
      <w:r w:rsidR="00C6080D" w:rsidRPr="004660D7">
        <w:t xml:space="preserve">  93417974-10-2570</w:t>
      </w:r>
      <w:r w:rsidR="00010AB4" w:rsidRPr="004660D7">
        <w:rPr>
          <w:bCs/>
        </w:rPr>
        <w:tab/>
      </w:r>
      <w:r w:rsidR="00010AB4" w:rsidRPr="004660D7">
        <w:rPr>
          <w:bCs/>
        </w:rPr>
        <w:tab/>
      </w:r>
      <w:r w:rsidR="00010AB4" w:rsidRPr="004660D7">
        <w:rPr>
          <w:bCs/>
        </w:rPr>
        <w:tab/>
      </w:r>
      <w:r w:rsidR="00010AB4" w:rsidRPr="004660D7">
        <w:rPr>
          <w:bCs/>
        </w:rPr>
        <w:tab/>
      </w:r>
      <w:r w:rsidR="00010AB4" w:rsidRPr="004660D7">
        <w:rPr>
          <w:bCs/>
        </w:rPr>
        <w:tab/>
      </w:r>
      <w:r w:rsidR="00010AB4" w:rsidRPr="004660D7">
        <w:rPr>
          <w:bCs/>
        </w:rPr>
        <w:tab/>
      </w:r>
      <w:r w:rsidR="003F4FD3" w:rsidRPr="004660D7">
        <w:rPr>
          <w:bCs/>
        </w:rPr>
        <w:t xml:space="preserve">           </w:t>
      </w:r>
    </w:p>
    <w:p w:rsidR="0017794F" w:rsidRPr="004660D7" w:rsidRDefault="0017794F" w:rsidP="004660D7">
      <w:pPr>
        <w:tabs>
          <w:tab w:val="left" w:pos="720"/>
        </w:tabs>
        <w:spacing w:after="0"/>
        <w:jc w:val="both"/>
        <w:rPr>
          <w:rFonts w:ascii="Times New Roman" w:hAnsi="Times New Roman"/>
          <w:bCs/>
        </w:rPr>
      </w:pPr>
      <w:r w:rsidRPr="004660D7">
        <w:rPr>
          <w:rFonts w:ascii="Times New Roman" w:hAnsi="Times New Roman"/>
        </w:rPr>
        <w:t>Konu</w:t>
      </w:r>
      <w:r w:rsidRPr="004660D7">
        <w:rPr>
          <w:rFonts w:ascii="Times New Roman" w:hAnsi="Times New Roman"/>
        </w:rPr>
        <w:tab/>
        <w:t xml:space="preserve">: </w:t>
      </w:r>
      <w:r w:rsidR="00C6080D" w:rsidRPr="004660D7">
        <w:rPr>
          <w:rFonts w:ascii="Times New Roman" w:hAnsi="Times New Roman"/>
          <w:bCs/>
        </w:rPr>
        <w:t>Özel Politika ve Uygulamalar</w:t>
      </w:r>
      <w:r w:rsidR="00833172">
        <w:rPr>
          <w:rFonts w:ascii="Times New Roman" w:hAnsi="Times New Roman"/>
          <w:bCs/>
        </w:rPr>
        <w:t>ın Geliştirilmesine İlişkin Genelge</w:t>
      </w:r>
      <w:r w:rsidR="00E51326" w:rsidRPr="004660D7">
        <w:rPr>
          <w:rFonts w:ascii="Times New Roman" w:hAnsi="Times New Roman"/>
          <w:bCs/>
        </w:rPr>
        <w:tab/>
      </w:r>
      <w:r w:rsidR="00E51326" w:rsidRPr="004660D7">
        <w:rPr>
          <w:rFonts w:ascii="Times New Roman" w:hAnsi="Times New Roman"/>
          <w:bCs/>
        </w:rPr>
        <w:tab/>
      </w:r>
      <w:r w:rsidR="00E51326" w:rsidRPr="004660D7">
        <w:rPr>
          <w:rFonts w:ascii="Times New Roman" w:hAnsi="Times New Roman"/>
          <w:bCs/>
        </w:rPr>
        <w:tab/>
      </w:r>
      <w:r w:rsidR="00E51326" w:rsidRPr="004660D7">
        <w:rPr>
          <w:rFonts w:ascii="Times New Roman" w:hAnsi="Times New Roman"/>
          <w:bCs/>
        </w:rPr>
        <w:tab/>
      </w:r>
      <w:r w:rsidR="00C6080D" w:rsidRPr="004660D7">
        <w:rPr>
          <w:rFonts w:ascii="Times New Roman" w:hAnsi="Times New Roman"/>
          <w:bCs/>
        </w:rPr>
        <w:tab/>
      </w:r>
      <w:r w:rsidR="00C6080D" w:rsidRPr="004660D7">
        <w:rPr>
          <w:rFonts w:ascii="Times New Roman" w:hAnsi="Times New Roman"/>
          <w:bCs/>
        </w:rPr>
        <w:tab/>
      </w:r>
    </w:p>
    <w:p w:rsidR="00D67F94" w:rsidRPr="004660D7" w:rsidRDefault="00D67F94" w:rsidP="004660D7">
      <w:pPr>
        <w:pStyle w:val="GvdeMetni2"/>
        <w:spacing w:before="120" w:after="0" w:line="300" w:lineRule="atLeast"/>
        <w:ind w:firstLine="737"/>
        <w:rPr>
          <w:rFonts w:ascii="Times New Roman" w:hAnsi="Times New Roman"/>
          <w:lang w:val="tr-TR"/>
        </w:rPr>
      </w:pPr>
    </w:p>
    <w:p w:rsidR="00673A68" w:rsidRDefault="00673A68" w:rsidP="00673A68">
      <w:pPr>
        <w:tabs>
          <w:tab w:val="left" w:pos="720"/>
        </w:tabs>
        <w:spacing w:before="120" w:after="0" w:line="300" w:lineRule="atLeast"/>
        <w:jc w:val="center"/>
        <w:rPr>
          <w:rFonts w:ascii="Times New Roman" w:hAnsi="Times New Roman"/>
          <w:b/>
        </w:rPr>
      </w:pPr>
      <w:r w:rsidRPr="00EE3083">
        <w:rPr>
          <w:rFonts w:ascii="Times New Roman" w:hAnsi="Times New Roman"/>
          <w:b/>
          <w:bCs/>
        </w:rPr>
        <w:t>Değişiklikler İşlenmiş</w:t>
      </w:r>
      <w:r w:rsidRPr="00EE3083">
        <w:rPr>
          <w:rStyle w:val="DipnotBavurusu"/>
          <w:rFonts w:ascii="Times New Roman" w:hAnsi="Times New Roman"/>
          <w:b/>
          <w:bCs/>
        </w:rPr>
        <w:footnoteReference w:id="1"/>
      </w:r>
    </w:p>
    <w:p w:rsidR="00E51326" w:rsidRPr="00673A68" w:rsidRDefault="00E51326" w:rsidP="00673A68">
      <w:pPr>
        <w:tabs>
          <w:tab w:val="left" w:pos="720"/>
        </w:tabs>
        <w:spacing w:before="120" w:after="0" w:line="300" w:lineRule="atLeast"/>
        <w:jc w:val="center"/>
        <w:rPr>
          <w:rFonts w:ascii="Times New Roman" w:hAnsi="Times New Roman"/>
          <w:b/>
        </w:rPr>
      </w:pPr>
      <w:r w:rsidRPr="004660D7">
        <w:rPr>
          <w:rFonts w:ascii="Times New Roman" w:hAnsi="Times New Roman"/>
          <w:b/>
        </w:rPr>
        <w:t xml:space="preserve">ÖZEL POLİTİKA VE UYGULAMALARIN GELİŞTİRİLMESİNE İLİŞKİN </w:t>
      </w:r>
      <w:r w:rsidRPr="004660D7">
        <w:rPr>
          <w:rFonts w:ascii="Times New Roman" w:hAnsi="Times New Roman"/>
          <w:b/>
          <w:bCs/>
        </w:rPr>
        <w:t>GENELGE (2014/1)</w:t>
      </w:r>
    </w:p>
    <w:p w:rsidR="00E51326" w:rsidRPr="004660D7" w:rsidRDefault="00E51326" w:rsidP="004660D7">
      <w:pPr>
        <w:spacing w:before="120" w:after="0" w:line="300" w:lineRule="atLeast"/>
        <w:ind w:firstLine="737"/>
        <w:jc w:val="both"/>
        <w:rPr>
          <w:rFonts w:ascii="Times New Roman" w:hAnsi="Times New Roman"/>
          <w:b/>
        </w:rPr>
      </w:pPr>
    </w:p>
    <w:p w:rsidR="000859C7" w:rsidRPr="004660D7" w:rsidRDefault="000859C7" w:rsidP="004660D7">
      <w:pPr>
        <w:spacing w:before="120" w:after="0" w:line="300" w:lineRule="atLeast"/>
        <w:ind w:firstLine="737"/>
        <w:jc w:val="both"/>
        <w:rPr>
          <w:rFonts w:ascii="Times New Roman" w:hAnsi="Times New Roman"/>
          <w:b/>
        </w:rPr>
      </w:pPr>
      <w:r w:rsidRPr="004660D7">
        <w:rPr>
          <w:rFonts w:ascii="Times New Roman" w:hAnsi="Times New Roman"/>
          <w:b/>
        </w:rPr>
        <w:t>G</w:t>
      </w:r>
      <w:r w:rsidR="003F4FD3" w:rsidRPr="004660D7">
        <w:rPr>
          <w:rFonts w:ascii="Times New Roman" w:hAnsi="Times New Roman"/>
          <w:b/>
        </w:rPr>
        <w:t>iriş</w:t>
      </w:r>
    </w:p>
    <w:p w:rsidR="005D11D5" w:rsidRPr="004660D7" w:rsidRDefault="0017794F" w:rsidP="004660D7">
      <w:pPr>
        <w:spacing w:before="120" w:after="0" w:line="300" w:lineRule="atLeast"/>
        <w:ind w:firstLine="737"/>
        <w:jc w:val="both"/>
        <w:rPr>
          <w:rFonts w:ascii="Times New Roman" w:hAnsi="Times New Roman"/>
        </w:rPr>
      </w:pPr>
      <w:r w:rsidRPr="004660D7">
        <w:rPr>
          <w:rFonts w:ascii="Times New Roman" w:hAnsi="Times New Roman"/>
        </w:rPr>
        <w:t xml:space="preserve">Türkiye İş Kurumu </w:t>
      </w:r>
      <w:r w:rsidR="005D11D5" w:rsidRPr="004660D7">
        <w:rPr>
          <w:rFonts w:ascii="Times New Roman" w:hAnsi="Times New Roman"/>
        </w:rPr>
        <w:t xml:space="preserve">(Kurum) </w:t>
      </w:r>
      <w:r w:rsidRPr="004660D7">
        <w:rPr>
          <w:rFonts w:ascii="Times New Roman" w:hAnsi="Times New Roman"/>
        </w:rPr>
        <w:t>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w:t>
      </w:r>
      <w:r w:rsidR="005D11D5" w:rsidRPr="004660D7">
        <w:rPr>
          <w:rFonts w:ascii="Times New Roman" w:hAnsi="Times New Roman"/>
        </w:rPr>
        <w:t>inin usul ve esasları Aktif İşgücü Hizmetleri Yönetmeliği</w:t>
      </w:r>
      <w:r w:rsidR="005D11D5" w:rsidRPr="004660D7">
        <w:rPr>
          <w:rStyle w:val="DipnotBavurusu"/>
          <w:rFonts w:ascii="Times New Roman" w:hAnsi="Times New Roman"/>
        </w:rPr>
        <w:footnoteReference w:id="2"/>
      </w:r>
      <w:r w:rsidR="005D11D5" w:rsidRPr="004660D7">
        <w:rPr>
          <w:rFonts w:ascii="Times New Roman" w:hAnsi="Times New Roman"/>
        </w:rPr>
        <w:t xml:space="preserve"> (Yönetmelik) ile belirlenmiştir.</w:t>
      </w:r>
    </w:p>
    <w:p w:rsidR="006D5948" w:rsidRPr="004660D7" w:rsidRDefault="005D11D5" w:rsidP="004660D7">
      <w:pPr>
        <w:spacing w:before="120" w:after="0" w:line="300" w:lineRule="atLeast"/>
        <w:ind w:firstLine="737"/>
        <w:jc w:val="both"/>
        <w:rPr>
          <w:rFonts w:ascii="Times New Roman" w:hAnsi="Times New Roman"/>
        </w:rPr>
      </w:pPr>
      <w:r w:rsidRPr="004660D7">
        <w:rPr>
          <w:rFonts w:ascii="Times New Roman" w:hAnsi="Times New Roman"/>
        </w:rPr>
        <w:t>Bu genelge</w:t>
      </w:r>
      <w:r w:rsidR="006D5948" w:rsidRPr="004660D7">
        <w:rPr>
          <w:rFonts w:ascii="Times New Roman" w:hAnsi="Times New Roman"/>
        </w:rPr>
        <w:t>nin amacı</w:t>
      </w:r>
      <w:r w:rsidRPr="004660D7">
        <w:rPr>
          <w:rFonts w:ascii="Times New Roman" w:hAnsi="Times New Roman"/>
        </w:rPr>
        <w:t xml:space="preserve">, Yönetmeliğin </w:t>
      </w:r>
      <w:r w:rsidRPr="004660D7">
        <w:rPr>
          <w:rFonts w:ascii="Times New Roman" w:eastAsia="Times New Roman" w:hAnsi="Times New Roman"/>
          <w:lang w:eastAsia="tr-TR"/>
        </w:rPr>
        <w:t xml:space="preserve">99. </w:t>
      </w:r>
      <w:r w:rsidR="00E50AB1" w:rsidRPr="004660D7">
        <w:rPr>
          <w:rFonts w:ascii="Times New Roman" w:eastAsia="Times New Roman" w:hAnsi="Times New Roman"/>
          <w:lang w:eastAsia="tr-TR"/>
        </w:rPr>
        <w:t>m</w:t>
      </w:r>
      <w:r w:rsidRPr="004660D7">
        <w:rPr>
          <w:rFonts w:ascii="Times New Roman" w:eastAsia="Times New Roman" w:hAnsi="Times New Roman"/>
          <w:lang w:eastAsia="tr-TR"/>
        </w:rPr>
        <w:t>adde</w:t>
      </w:r>
      <w:r w:rsidR="003F4FD3" w:rsidRPr="004660D7">
        <w:rPr>
          <w:rFonts w:ascii="Times New Roman" w:eastAsia="Times New Roman" w:hAnsi="Times New Roman"/>
          <w:lang w:eastAsia="tr-TR"/>
        </w:rPr>
        <w:t xml:space="preserve">si </w:t>
      </w:r>
      <w:r w:rsidRPr="004660D7">
        <w:rPr>
          <w:rFonts w:ascii="Times New Roman" w:eastAsia="Times New Roman" w:hAnsi="Times New Roman"/>
          <w:lang w:eastAsia="tr-TR"/>
        </w:rPr>
        <w:t>doğr</w:t>
      </w:r>
      <w:r w:rsidRPr="004660D7">
        <w:rPr>
          <w:rFonts w:ascii="Times New Roman" w:hAnsi="Times New Roman"/>
        </w:rPr>
        <w:t xml:space="preserve">ultusunda </w:t>
      </w:r>
      <w:r w:rsidRPr="004660D7">
        <w:rPr>
          <w:rFonts w:ascii="Times New Roman" w:eastAsia="Times New Roman" w:hAnsi="Times New Roman"/>
          <w:lang w:eastAsia="tr-TR"/>
        </w:rPr>
        <w:t xml:space="preserve">özel politika gerektiren kişi ve grupların işgücü piyasasına kazandırılmasına yardımcı olmak üzere </w:t>
      </w:r>
      <w:r w:rsidRPr="004660D7">
        <w:rPr>
          <w:rFonts w:ascii="Times New Roman" w:hAnsi="Times New Roman"/>
        </w:rPr>
        <w:t>Kurum tarafından tasarlanacak proje, program ve uygulamaların us</w:t>
      </w:r>
      <w:r w:rsidR="006D5948" w:rsidRPr="004660D7">
        <w:rPr>
          <w:rFonts w:ascii="Times New Roman" w:hAnsi="Times New Roman"/>
        </w:rPr>
        <w:t>ul ve esasları</w:t>
      </w:r>
      <w:r w:rsidR="00083A63" w:rsidRPr="004660D7">
        <w:rPr>
          <w:rFonts w:ascii="Times New Roman" w:hAnsi="Times New Roman"/>
        </w:rPr>
        <w:t>nı</w:t>
      </w:r>
      <w:r w:rsidR="006350B7" w:rsidRPr="004660D7">
        <w:rPr>
          <w:rFonts w:ascii="Times New Roman" w:hAnsi="Times New Roman"/>
        </w:rPr>
        <w:t xml:space="preserve"> belirle</w:t>
      </w:r>
      <w:r w:rsidR="006D5948" w:rsidRPr="004660D7">
        <w:rPr>
          <w:rFonts w:ascii="Times New Roman" w:hAnsi="Times New Roman"/>
        </w:rPr>
        <w:t>mek ve Yönetmelik ve Genelgeler</w:t>
      </w:r>
      <w:r w:rsidR="006D5948" w:rsidRPr="004660D7">
        <w:rPr>
          <w:rStyle w:val="DipnotBavurusu"/>
          <w:rFonts w:ascii="Times New Roman" w:hAnsi="Times New Roman"/>
        </w:rPr>
        <w:footnoteReference w:id="3"/>
      </w:r>
      <w:r w:rsidR="006D5948" w:rsidRPr="004660D7">
        <w:rPr>
          <w:rFonts w:ascii="Times New Roman" w:hAnsi="Times New Roman"/>
        </w:rPr>
        <w:t xml:space="preserve"> ile birlikte uygulanmasını temin etmek amacı ile açıklamalarda bulunmaktır. Bu nedenle bu genelge konusu iş ve işlemlerin yürütülmesinde Yönetmelik ve Genelge</w:t>
      </w:r>
      <w:r w:rsidR="003F4FD3" w:rsidRPr="004660D7">
        <w:rPr>
          <w:rFonts w:ascii="Times New Roman" w:hAnsi="Times New Roman"/>
        </w:rPr>
        <w:t>ler</w:t>
      </w:r>
      <w:r w:rsidR="00083A63" w:rsidRPr="004660D7">
        <w:rPr>
          <w:rFonts w:ascii="Times New Roman" w:hAnsi="Times New Roman"/>
        </w:rPr>
        <w:t>in</w:t>
      </w:r>
      <w:r w:rsidR="006D5948" w:rsidRPr="004660D7">
        <w:rPr>
          <w:rFonts w:ascii="Times New Roman" w:hAnsi="Times New Roman"/>
        </w:rPr>
        <w:t xml:space="preserve"> birlikte dikkate alınarak uygulanması gereklidir.</w:t>
      </w:r>
    </w:p>
    <w:p w:rsidR="004660D7" w:rsidRDefault="004660D7" w:rsidP="004660D7">
      <w:pPr>
        <w:spacing w:before="120" w:after="0" w:line="300" w:lineRule="atLeast"/>
        <w:ind w:firstLine="737"/>
        <w:jc w:val="both"/>
        <w:rPr>
          <w:rFonts w:ascii="Times New Roman" w:hAnsi="Times New Roman"/>
          <w:b/>
        </w:rPr>
      </w:pPr>
    </w:p>
    <w:p w:rsidR="006D5948" w:rsidRPr="004660D7" w:rsidRDefault="003F4FD3" w:rsidP="004660D7">
      <w:pPr>
        <w:spacing w:before="120" w:after="0" w:line="300" w:lineRule="atLeast"/>
        <w:ind w:firstLine="737"/>
        <w:jc w:val="both"/>
        <w:rPr>
          <w:rFonts w:ascii="Times New Roman" w:hAnsi="Times New Roman"/>
          <w:b/>
        </w:rPr>
      </w:pPr>
      <w:r w:rsidRPr="004660D7">
        <w:rPr>
          <w:rFonts w:ascii="Times New Roman" w:hAnsi="Times New Roman"/>
          <w:b/>
        </w:rPr>
        <w:t>1- Hukuki Dayanaklar</w:t>
      </w:r>
    </w:p>
    <w:p w:rsidR="006D5948" w:rsidRPr="004660D7" w:rsidRDefault="006D5948" w:rsidP="004660D7">
      <w:pPr>
        <w:spacing w:before="120" w:after="0" w:line="300" w:lineRule="atLeast"/>
        <w:ind w:firstLine="737"/>
        <w:jc w:val="both"/>
        <w:rPr>
          <w:rFonts w:ascii="Times New Roman" w:hAnsi="Times New Roman"/>
          <w:b/>
        </w:rPr>
      </w:pPr>
      <w:r w:rsidRPr="004660D7">
        <w:rPr>
          <w:rFonts w:ascii="Times New Roman" w:eastAsia="Batang" w:hAnsi="Times New Roman"/>
          <w:snapToGrid w:val="0"/>
        </w:rPr>
        <w:t xml:space="preserve">25/6/2003 tarih ve 4904 sayılı Türkiye İş Kurumu Kanununun 9. maddesinin birinci fıkrasının (b) bendinin (2) alt bendine göre, Aktif İşgücü Hizmetleri Dairesi Başkanlığının görevleri arasında </w:t>
      </w:r>
      <w:r w:rsidRPr="004660D7">
        <w:rPr>
          <w:rFonts w:ascii="Times New Roman" w:eastAsia="Batang" w:hAnsi="Times New Roman"/>
          <w:i/>
          <w:snapToGrid w:val="0"/>
        </w:rPr>
        <w:t>“</w:t>
      </w:r>
      <w:r w:rsidRPr="004660D7">
        <w:rPr>
          <w:rFonts w:ascii="Times New Roman" w:eastAsiaTheme="minorHAnsi" w:hAnsi="Times New Roman"/>
          <w:i/>
        </w:rPr>
        <w:t>İstihdamda özel politika gerektiren grupların istihdamını kolaylaştırıcı mesleki eğitim ve mesleki rehabilitasyon</w:t>
      </w:r>
      <w:r w:rsidRPr="004660D7">
        <w:rPr>
          <w:rFonts w:ascii="Times New Roman" w:eastAsia="Batang" w:hAnsi="Times New Roman"/>
          <w:i/>
          <w:snapToGrid w:val="0"/>
        </w:rPr>
        <w:t xml:space="preserve"> </w:t>
      </w:r>
      <w:r w:rsidRPr="004660D7">
        <w:rPr>
          <w:rFonts w:ascii="Times New Roman" w:eastAsiaTheme="minorHAnsi" w:hAnsi="Times New Roman"/>
          <w:i/>
        </w:rPr>
        <w:t xml:space="preserve">hizmetleri vermek veya verdirmek, diğer işgücü yetiştirme ve uyum programlarını uygulamak.” </w:t>
      </w:r>
      <w:r w:rsidRPr="004660D7">
        <w:rPr>
          <w:rFonts w:ascii="Times New Roman" w:eastAsiaTheme="minorHAnsi" w:hAnsi="Times New Roman"/>
        </w:rPr>
        <w:t>bulunmaktadır.</w:t>
      </w:r>
    </w:p>
    <w:p w:rsidR="005D11D5" w:rsidRPr="004660D7" w:rsidRDefault="003F4FD3" w:rsidP="004660D7">
      <w:pPr>
        <w:spacing w:before="120" w:after="0" w:line="300" w:lineRule="atLeast"/>
        <w:ind w:firstLine="737"/>
        <w:jc w:val="both"/>
        <w:rPr>
          <w:rFonts w:ascii="Times New Roman" w:hAnsi="Times New Roman"/>
        </w:rPr>
      </w:pPr>
      <w:r w:rsidRPr="004660D7">
        <w:rPr>
          <w:rFonts w:ascii="Times New Roman" w:eastAsia="Times New Roman" w:hAnsi="Times New Roman"/>
          <w:lang w:eastAsia="tr-TR"/>
        </w:rPr>
        <w:t xml:space="preserve">Yönetmeliğin </w:t>
      </w:r>
      <w:r w:rsidR="005D11D5" w:rsidRPr="004660D7">
        <w:rPr>
          <w:rFonts w:ascii="Times New Roman" w:eastAsia="Times New Roman" w:hAnsi="Times New Roman"/>
          <w:lang w:eastAsia="tr-TR"/>
        </w:rPr>
        <w:t>“</w:t>
      </w:r>
      <w:r w:rsidR="005D11D5" w:rsidRPr="004660D7">
        <w:rPr>
          <w:rFonts w:ascii="Times New Roman" w:hAnsi="Times New Roman"/>
          <w:bCs/>
        </w:rPr>
        <w:t>Özel politikaların ve uygulamaların geliştirilmesi” başlıklı 99. maddesine göre,</w:t>
      </w:r>
      <w:r w:rsidR="005D11D5" w:rsidRPr="004660D7">
        <w:rPr>
          <w:rFonts w:ascii="Times New Roman" w:hAnsi="Times New Roman"/>
          <w:b/>
          <w:bCs/>
        </w:rPr>
        <w:t xml:space="preserve"> </w:t>
      </w:r>
      <w:r w:rsidR="005D11D5" w:rsidRPr="004660D7">
        <w:rPr>
          <w:rFonts w:ascii="Times New Roman" w:hAnsi="Times New Roman"/>
          <w:i/>
        </w:rPr>
        <w:t>“Genel Müdürlükçe bu Yönetmeliğin amacına uygun olarak özel politika ve uygulamalar geliştirilerek bu kapsamda kurs, program, uygulama, proje ve protokol tasarlanabilir ve uygulanabilir.”</w:t>
      </w:r>
    </w:p>
    <w:p w:rsidR="006F0093" w:rsidRPr="004660D7" w:rsidRDefault="005D11D5" w:rsidP="004660D7">
      <w:pPr>
        <w:spacing w:before="120" w:after="0" w:line="300" w:lineRule="atLeast"/>
        <w:ind w:firstLine="737"/>
        <w:jc w:val="both"/>
        <w:rPr>
          <w:rFonts w:ascii="Times New Roman" w:eastAsia="Times New Roman" w:hAnsi="Times New Roman"/>
          <w:lang w:eastAsia="tr-TR"/>
        </w:rPr>
      </w:pPr>
      <w:r w:rsidRPr="004660D7">
        <w:rPr>
          <w:rFonts w:ascii="Times New Roman" w:hAnsi="Times New Roman"/>
        </w:rPr>
        <w:t>Ayrıca 1/4/2013 tarih ve 2013/1 sayılı Aktif İşgücü Hizmetleri Genelgesi’nin “E-Ortak Hükümler” bölümünün “</w:t>
      </w:r>
      <w:r w:rsidRPr="004660D7">
        <w:rPr>
          <w:rFonts w:ascii="Times New Roman" w:eastAsia="Times New Roman" w:hAnsi="Times New Roman"/>
          <w:lang w:eastAsia="tr-TR"/>
        </w:rPr>
        <w:t>6. Özel politika ve uygulamalar</w:t>
      </w:r>
      <w:r w:rsidR="006F0093" w:rsidRPr="004660D7">
        <w:rPr>
          <w:rFonts w:ascii="Times New Roman" w:eastAsia="Times New Roman" w:hAnsi="Times New Roman"/>
          <w:lang w:eastAsia="tr-TR"/>
        </w:rPr>
        <w:t>” başlıklı maddesinde</w:t>
      </w:r>
      <w:r w:rsidR="003F4FD3" w:rsidRPr="004660D7">
        <w:rPr>
          <w:rFonts w:ascii="Times New Roman" w:eastAsia="Times New Roman" w:hAnsi="Times New Roman"/>
          <w:lang w:eastAsia="tr-TR"/>
        </w:rPr>
        <w:t>;</w:t>
      </w:r>
      <w:r w:rsidR="006210AA" w:rsidRPr="004660D7">
        <w:rPr>
          <w:rFonts w:ascii="Times New Roman" w:eastAsia="Times New Roman" w:hAnsi="Times New Roman"/>
          <w:lang w:eastAsia="tr-TR"/>
        </w:rPr>
        <w:t xml:space="preserve"> </w:t>
      </w:r>
      <w:r w:rsidRPr="004660D7">
        <w:rPr>
          <w:rFonts w:ascii="Times New Roman" w:eastAsia="Times New Roman" w:hAnsi="Times New Roman"/>
          <w:b/>
          <w:i/>
          <w:lang w:eastAsia="tr-TR"/>
        </w:rPr>
        <w:lastRenderedPageBreak/>
        <w:t>“</w:t>
      </w:r>
      <w:r w:rsidRPr="004660D7">
        <w:rPr>
          <w:rFonts w:ascii="Times New Roman" w:eastAsia="Times New Roman" w:hAnsi="Times New Roman"/>
          <w:i/>
          <w:lang w:eastAsia="tr-TR"/>
        </w:rPr>
        <w:t>Yönetmeliğin 99.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w:t>
      </w:r>
    </w:p>
    <w:p w:rsidR="006D5948" w:rsidRPr="004660D7" w:rsidRDefault="005D11D5" w:rsidP="004660D7">
      <w:pPr>
        <w:spacing w:before="120" w:after="0" w:line="300" w:lineRule="atLeast"/>
        <w:ind w:firstLine="737"/>
        <w:jc w:val="both"/>
        <w:rPr>
          <w:rFonts w:ascii="Times New Roman" w:eastAsia="Times New Roman" w:hAnsi="Times New Roman"/>
          <w:i/>
          <w:lang w:eastAsia="tr-TR"/>
        </w:rPr>
      </w:pPr>
      <w:r w:rsidRPr="004660D7">
        <w:rPr>
          <w:rFonts w:ascii="Times New Roman" w:eastAsia="Times New Roman" w:hAnsi="Times New Roman"/>
          <w:i/>
          <w:lang w:eastAsia="tr-TR"/>
        </w:rPr>
        <w:t>Bu kapsamda belirli amaçlara yönelik özel kurs, program, uygulama, proje ve protokol tasarlanabilecek ve uygulanabilecektir. İl müdürlüklerinin de bu konuda Genel Müdürlüğe önerilerde bulunabilmeleri mümkündür. Genel Müdürlükçe ihtiyaç duyulması halinde uygun bulunan projeler ile ilgili olarak ayrıca usul ve esaslar belirlenebilecektir.</w:t>
      </w:r>
      <w:r w:rsidR="006F0093" w:rsidRPr="004660D7">
        <w:rPr>
          <w:rFonts w:ascii="Times New Roman" w:eastAsia="Times New Roman" w:hAnsi="Times New Roman"/>
          <w:i/>
          <w:lang w:eastAsia="tr-TR"/>
        </w:rPr>
        <w:t xml:space="preserve">” </w:t>
      </w:r>
      <w:r w:rsidR="006F0093" w:rsidRPr="004660D7">
        <w:rPr>
          <w:rFonts w:ascii="Times New Roman" w:eastAsia="Times New Roman" w:hAnsi="Times New Roman"/>
          <w:lang w:eastAsia="tr-TR"/>
        </w:rPr>
        <w:t>hükmü yer almıştır.</w:t>
      </w:r>
    </w:p>
    <w:p w:rsidR="006D5948" w:rsidRPr="004660D7" w:rsidRDefault="003F4FD3" w:rsidP="004660D7">
      <w:pPr>
        <w:spacing w:before="120" w:after="0" w:line="300" w:lineRule="atLeast"/>
        <w:ind w:firstLine="737"/>
        <w:jc w:val="both"/>
        <w:rPr>
          <w:rFonts w:ascii="Times New Roman" w:hAnsi="Times New Roman"/>
        </w:rPr>
      </w:pPr>
      <w:r w:rsidRPr="004660D7">
        <w:rPr>
          <w:rFonts w:ascii="Times New Roman" w:hAnsi="Times New Roman"/>
          <w:b/>
        </w:rPr>
        <w:t xml:space="preserve">2- </w:t>
      </w:r>
      <w:r w:rsidR="006D5948" w:rsidRPr="004660D7">
        <w:rPr>
          <w:rFonts w:ascii="Times New Roman" w:hAnsi="Times New Roman"/>
          <w:b/>
        </w:rPr>
        <w:t>K</w:t>
      </w:r>
      <w:r w:rsidRPr="004660D7">
        <w:rPr>
          <w:rFonts w:ascii="Times New Roman" w:hAnsi="Times New Roman"/>
          <w:b/>
        </w:rPr>
        <w:t>apsam</w:t>
      </w:r>
    </w:p>
    <w:p w:rsidR="00715D63" w:rsidRPr="004660D7" w:rsidRDefault="006D5948" w:rsidP="004660D7">
      <w:pPr>
        <w:spacing w:before="120" w:after="0" w:line="300" w:lineRule="atLeast"/>
        <w:ind w:firstLine="737"/>
        <w:jc w:val="both"/>
        <w:rPr>
          <w:rFonts w:ascii="Times New Roman" w:hAnsi="Times New Roman"/>
        </w:rPr>
      </w:pPr>
      <w:r w:rsidRPr="004660D7">
        <w:rPr>
          <w:rFonts w:ascii="Times New Roman" w:hAnsi="Times New Roman"/>
        </w:rPr>
        <w:t xml:space="preserve">Bu genelge, Kuruma sunulan veya Kurum tarafından hazırlanan proje, program, uygulama çerçevesinde </w:t>
      </w:r>
      <w:r w:rsidRPr="004660D7">
        <w:rPr>
          <w:rFonts w:ascii="Times New Roman" w:eastAsia="ヒラギノ明朝 Pro W3" w:hAnsi="Times New Roman"/>
        </w:rPr>
        <w:t xml:space="preserve">diğer gruplara göre istihdamında daha fazla güçlük çekilen kadınlar, gençler, uzun süreli işsizler, engelliler, eski hükümlüler gibi </w:t>
      </w:r>
      <w:r w:rsidRPr="004660D7">
        <w:rPr>
          <w:rFonts w:ascii="Times New Roman" w:hAnsi="Times New Roman"/>
        </w:rPr>
        <w:t>özel politika veya uygulama gerektiren gruplar için yürütülecek faaliyetler ile sektör, bölge, hedef kitle ve meslek gibi kriterler çerçevesinde tasarlanacak protokol, proje, program, uygulama ve kursları kapsamaktadır.</w:t>
      </w:r>
    </w:p>
    <w:p w:rsidR="00715D63" w:rsidRPr="004660D7" w:rsidRDefault="003F4FD3" w:rsidP="004660D7">
      <w:pPr>
        <w:spacing w:before="120" w:after="0" w:line="300" w:lineRule="atLeast"/>
        <w:ind w:firstLine="737"/>
        <w:jc w:val="both"/>
        <w:rPr>
          <w:rFonts w:ascii="Times New Roman" w:hAnsi="Times New Roman"/>
        </w:rPr>
      </w:pPr>
      <w:r w:rsidRPr="004660D7">
        <w:rPr>
          <w:rFonts w:ascii="Times New Roman" w:hAnsi="Times New Roman"/>
          <w:b/>
        </w:rPr>
        <w:t>3- Genel Esaslar</w:t>
      </w:r>
    </w:p>
    <w:p w:rsidR="00715D63" w:rsidRPr="004660D7" w:rsidRDefault="00454281" w:rsidP="004660D7">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t>Kurum, sektör, meslek, hedef kitle gibi kriterler çerçevesinde istihdamı artırıcı ve koruyucu faaliyetleri destekleyecek protokol, proje, program, kurs, uygulama ve faaliyetleri tasarlar, değerlendirir ve uygulanmasına destek verir.</w:t>
      </w:r>
    </w:p>
    <w:p w:rsidR="00715D63" w:rsidRPr="004660D7" w:rsidRDefault="00454281" w:rsidP="004660D7">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t xml:space="preserve">Kurum, istihdamında zorluk çekilen grupların dışlanma riskini azaltacak, istihdam edilebilirliklerini, istihdamda kalmalarını, kendi işlerini kurmalarını kolaylaştıracak, mesleki rehabilitasyonlarını sağlayacak, işsizlikle mücadelede etkili sonuçlar ortaya koyacak politika ve uygulamalara temel teşkil edecek protokol, proje, program, kurs ve uygulamalara öncelik verecektir. </w:t>
      </w:r>
    </w:p>
    <w:p w:rsidR="00673A68" w:rsidRDefault="00454281" w:rsidP="00673A68">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t>Protokol, proje, program, kurs ve uygulamalar; uygulanacak bölgelerde yapılan işgücü piyasası ihtiyaç analizleri ile hedef kitlelerin özellikleri dikkate alınarak, bu kişilerin işgücü piyasasına dahil olmasını kolaylaştıran ve işe uyumlarını sağlayıcı mesleki rehabilitasyonlarını da içeren nitelikte olacaktır.</w:t>
      </w:r>
    </w:p>
    <w:p w:rsidR="00715D63" w:rsidRPr="00CF6D10" w:rsidRDefault="005F7766" w:rsidP="00673A68">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t>Genel Müdürlük</w:t>
      </w:r>
      <w:r w:rsidR="00736766" w:rsidRPr="004660D7">
        <w:rPr>
          <w:rFonts w:ascii="Times New Roman" w:hAnsi="Times New Roman"/>
        </w:rPr>
        <w:t>ç</w:t>
      </w:r>
      <w:r w:rsidRPr="004660D7">
        <w:rPr>
          <w:rFonts w:ascii="Times New Roman" w:hAnsi="Times New Roman"/>
        </w:rPr>
        <w:t xml:space="preserve">e </w:t>
      </w:r>
      <w:r w:rsidR="00715D63" w:rsidRPr="004660D7">
        <w:rPr>
          <w:rFonts w:ascii="Times New Roman" w:hAnsi="Times New Roman"/>
        </w:rPr>
        <w:t xml:space="preserve">imzalanan protokollere istinaden 99. madde çerçevesinde uygulanacak faaliyetlere ilişkin olarak teklif çağrısına gerek kalmadan Genel Müdürlüğün uygun görüşü doğrultusunda iş ve işlemler İl Müdürlüklerince yürütülür. </w:t>
      </w:r>
      <w:r w:rsidR="00673A68" w:rsidRPr="00CF6D10">
        <w:rPr>
          <w:bCs/>
        </w:rPr>
        <w:t>Bu kapsamda işbirliği yöntemi ile gerçekleştirilecek faaliyetlerde Genel Müdürlükçe uygun bulunması ve imzalanacak protokollerde yer alması şartıyla eğitici ücreti, temrin gideri, idari gider ve eğitimin gerçekleştirilmesi için uygun bulunacak diğer giderler ödenebilir.</w:t>
      </w:r>
      <w:r w:rsidR="00B32736" w:rsidRPr="00CF6D10">
        <w:rPr>
          <w:rStyle w:val="DipnotBavurusu"/>
          <w:rFonts w:ascii="Times New Roman" w:hAnsi="Times New Roman"/>
        </w:rPr>
        <w:footnoteReference w:id="4"/>
      </w:r>
    </w:p>
    <w:p w:rsidR="002D1CBC" w:rsidRPr="004660D7" w:rsidRDefault="00715D63" w:rsidP="004660D7">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t xml:space="preserve">Projeler hizmet satın alımı ve işbirliği yöntemi ile uygulanacaktır. </w:t>
      </w:r>
      <w:r w:rsidR="002D1CBC" w:rsidRPr="004660D7">
        <w:rPr>
          <w:rFonts w:ascii="Times New Roman" w:hAnsi="Times New Roman"/>
        </w:rPr>
        <w:t>Hizmet satın alınması yönteminde kabul edilen projeler için sözleşme imzalandığında yükleniciye kursiyer başı ders saat maliyeti dikkate alınarak ödeme yapılacaktır. Ayrıca baş</w:t>
      </w:r>
      <w:r w:rsidR="00083A63" w:rsidRPr="004660D7">
        <w:rPr>
          <w:rFonts w:ascii="Times New Roman" w:hAnsi="Times New Roman"/>
        </w:rPr>
        <w:t>k</w:t>
      </w:r>
      <w:r w:rsidR="002D1CBC" w:rsidRPr="004660D7">
        <w:rPr>
          <w:rFonts w:ascii="Times New Roman" w:hAnsi="Times New Roman"/>
        </w:rPr>
        <w:t xml:space="preserve">a bir ödeme yapılmaz. </w:t>
      </w:r>
      <w:r w:rsidRPr="004660D7">
        <w:rPr>
          <w:rFonts w:ascii="Times New Roman" w:hAnsi="Times New Roman"/>
        </w:rPr>
        <w:t xml:space="preserve">Kamu kurum ve kuruluşları ile sadece işbirliği yöntemi ile </w:t>
      </w:r>
      <w:r w:rsidR="00083A63" w:rsidRPr="004660D7">
        <w:rPr>
          <w:rFonts w:ascii="Times New Roman" w:hAnsi="Times New Roman"/>
        </w:rPr>
        <w:t>proje yürütülmesi</w:t>
      </w:r>
      <w:r w:rsidRPr="004660D7">
        <w:rPr>
          <w:rFonts w:ascii="Times New Roman" w:hAnsi="Times New Roman"/>
        </w:rPr>
        <w:t xml:space="preserve"> mümkündür</w:t>
      </w:r>
      <w:r w:rsidRPr="00CF6D10">
        <w:rPr>
          <w:rFonts w:ascii="Times New Roman" w:hAnsi="Times New Roman"/>
        </w:rPr>
        <w:t>.</w:t>
      </w:r>
      <w:r w:rsidR="00DD7CEC" w:rsidRPr="00CF6D10">
        <w:rPr>
          <w:rFonts w:ascii="Times New Roman" w:hAnsi="Times New Roman"/>
        </w:rPr>
        <w:t xml:space="preserve"> İl Müdürlükleri tarafından</w:t>
      </w:r>
      <w:r w:rsidR="008B64F3" w:rsidRPr="00CF6D10">
        <w:rPr>
          <w:rStyle w:val="DipnotBavurusu"/>
          <w:rFonts w:ascii="Times New Roman" w:hAnsi="Times New Roman"/>
        </w:rPr>
        <w:footnoteReference w:id="5"/>
      </w:r>
      <w:r w:rsidR="00DD7CEC" w:rsidRPr="00CF6D10">
        <w:rPr>
          <w:rFonts w:ascii="Times New Roman" w:hAnsi="Times New Roman"/>
        </w:rPr>
        <w:t xml:space="preserve"> i</w:t>
      </w:r>
      <w:r w:rsidRPr="00CF6D10">
        <w:rPr>
          <w:rFonts w:ascii="Times New Roman" w:hAnsi="Times New Roman"/>
        </w:rPr>
        <w:t>şbirliği yöntemi ile uygulanacak projelerde, yüklenicinin kendi bünyesinde eğitici bulunmaması şartı ile sadece eğitici ücreti ödenebilir</w:t>
      </w:r>
      <w:r w:rsidRPr="004660D7">
        <w:rPr>
          <w:rFonts w:ascii="Times New Roman" w:hAnsi="Times New Roman"/>
        </w:rPr>
        <w:t>.</w:t>
      </w:r>
    </w:p>
    <w:p w:rsidR="002D1CBC" w:rsidRPr="004660D7" w:rsidRDefault="002D1CBC" w:rsidP="004660D7">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lastRenderedPageBreak/>
        <w:t xml:space="preserve">Projelerin uygulanması aşamasında kursiyerlere Kurum Yönetim Kurulu tarafından belirlenen kursiyer zaruri gideri ödenir ve kursiyerlerin </w:t>
      </w:r>
      <w:r w:rsidR="00736766" w:rsidRPr="004660D7">
        <w:rPr>
          <w:rFonts w:ascii="Times New Roman" w:hAnsi="Times New Roman"/>
        </w:rPr>
        <w:t>İş Kazası ve M</w:t>
      </w:r>
      <w:r w:rsidRPr="004660D7">
        <w:rPr>
          <w:rFonts w:ascii="Times New Roman" w:hAnsi="Times New Roman"/>
        </w:rPr>
        <w:t xml:space="preserve">eslek hastalığı </w:t>
      </w:r>
      <w:r w:rsidR="006C21CE" w:rsidRPr="004660D7">
        <w:rPr>
          <w:rFonts w:ascii="Times New Roman" w:hAnsi="Times New Roman"/>
        </w:rPr>
        <w:t>ve/</w:t>
      </w:r>
      <w:r w:rsidRPr="004660D7">
        <w:rPr>
          <w:rFonts w:ascii="Times New Roman" w:hAnsi="Times New Roman"/>
        </w:rPr>
        <w:t xml:space="preserve">veya </w:t>
      </w:r>
      <w:r w:rsidR="00736766" w:rsidRPr="004660D7">
        <w:rPr>
          <w:rFonts w:ascii="Times New Roman" w:hAnsi="Times New Roman"/>
        </w:rPr>
        <w:t>Genel Sağlık S</w:t>
      </w:r>
      <w:r w:rsidRPr="004660D7">
        <w:rPr>
          <w:rFonts w:ascii="Times New Roman" w:hAnsi="Times New Roman"/>
        </w:rPr>
        <w:t>igortası prim ödemesi Kurumca yapılır.</w:t>
      </w:r>
    </w:p>
    <w:p w:rsidR="002F6739" w:rsidRPr="004660D7" w:rsidRDefault="002F6739" w:rsidP="004660D7">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t>Yönetmeliğin 99. maddesi kapsamındaki p</w:t>
      </w:r>
      <w:r w:rsidR="00715D63" w:rsidRPr="004660D7">
        <w:rPr>
          <w:rFonts w:ascii="Times New Roman" w:hAnsi="Times New Roman"/>
        </w:rPr>
        <w:t xml:space="preserve">rotokol, proje, program, kurs ve uygulamalar için </w:t>
      </w:r>
      <w:r w:rsidRPr="004660D7">
        <w:rPr>
          <w:rFonts w:ascii="Times New Roman" w:hAnsi="Times New Roman"/>
        </w:rPr>
        <w:t xml:space="preserve">il müdürlüklerince </w:t>
      </w:r>
      <w:r w:rsidR="00715D63" w:rsidRPr="004660D7">
        <w:rPr>
          <w:rFonts w:ascii="Times New Roman" w:hAnsi="Times New Roman"/>
        </w:rPr>
        <w:t>kullanabilecek kaynak, Genel Müdürlük tarafından il müdürlüğüne aktif işgücü piyasası programları (Toplum Yararına Programlar hari</w:t>
      </w:r>
      <w:r w:rsidRPr="004660D7">
        <w:rPr>
          <w:rFonts w:ascii="Times New Roman" w:hAnsi="Times New Roman"/>
        </w:rPr>
        <w:t>ç) için tahsis edilen ödeneğin</w:t>
      </w:r>
      <w:r w:rsidR="00715D63" w:rsidRPr="004660D7">
        <w:rPr>
          <w:rFonts w:ascii="Times New Roman" w:hAnsi="Times New Roman"/>
        </w:rPr>
        <w:t xml:space="preserve"> yüzde </w:t>
      </w:r>
      <w:r w:rsidR="00F81713" w:rsidRPr="00EE3083">
        <w:rPr>
          <w:rFonts w:ascii="Times New Roman" w:hAnsi="Times New Roman"/>
        </w:rPr>
        <w:t>onunu</w:t>
      </w:r>
      <w:r w:rsidR="00F81713" w:rsidRPr="00EE3083">
        <w:rPr>
          <w:rStyle w:val="DipnotBavurusu"/>
          <w:rFonts w:ascii="Times New Roman" w:hAnsi="Times New Roman"/>
        </w:rPr>
        <w:footnoteReference w:id="6"/>
      </w:r>
      <w:r w:rsidR="00F81713" w:rsidRPr="004660D7">
        <w:rPr>
          <w:rFonts w:ascii="Times New Roman" w:hAnsi="Times New Roman"/>
          <w:color w:val="FF0000"/>
        </w:rPr>
        <w:t xml:space="preserve"> </w:t>
      </w:r>
      <w:r w:rsidR="00715D63" w:rsidRPr="004660D7">
        <w:rPr>
          <w:rFonts w:ascii="Times New Roman" w:hAnsi="Times New Roman"/>
        </w:rPr>
        <w:t xml:space="preserve">geçemeyecektir. </w:t>
      </w:r>
      <w:r w:rsidRPr="004660D7">
        <w:rPr>
          <w:rFonts w:ascii="Times New Roman" w:hAnsi="Times New Roman"/>
        </w:rPr>
        <w:t xml:space="preserve">Genel Müdürlük tarafından doğrudan teklif çağrısına çıkılması sonucunda ve/veya imzalanan protokoller uyarınca uygulanacak proje, program ve uygulamalar için özel olarak ayrıca il müdürlüklerine kaynak tahsis edebilecektir. Ancak </w:t>
      </w:r>
      <w:r w:rsidR="005F7766" w:rsidRPr="004660D7">
        <w:rPr>
          <w:rFonts w:ascii="Times New Roman" w:hAnsi="Times New Roman"/>
        </w:rPr>
        <w:t xml:space="preserve">bu oran </w:t>
      </w:r>
      <w:r w:rsidRPr="004660D7">
        <w:rPr>
          <w:rFonts w:ascii="Times New Roman" w:hAnsi="Times New Roman"/>
        </w:rPr>
        <w:t>he</w:t>
      </w:r>
      <w:r w:rsidR="006350B7" w:rsidRPr="004660D7">
        <w:rPr>
          <w:rFonts w:ascii="Times New Roman" w:hAnsi="Times New Roman"/>
        </w:rPr>
        <w:t>r halükarda bir il müdürlüğü</w:t>
      </w:r>
      <w:r w:rsidR="005F7766" w:rsidRPr="004660D7">
        <w:rPr>
          <w:rFonts w:ascii="Times New Roman" w:hAnsi="Times New Roman"/>
        </w:rPr>
        <w:t>ne</w:t>
      </w:r>
      <w:r w:rsidR="00D053F9" w:rsidRPr="004660D7">
        <w:rPr>
          <w:rFonts w:ascii="Times New Roman" w:hAnsi="Times New Roman"/>
        </w:rPr>
        <w:t xml:space="preserve"> tahsis edilen eğitim ödeneğinin yüzde onunu </w:t>
      </w:r>
      <w:r w:rsidR="005F7766" w:rsidRPr="004660D7">
        <w:rPr>
          <w:rFonts w:ascii="Times New Roman" w:hAnsi="Times New Roman"/>
        </w:rPr>
        <w:t>geçemez</w:t>
      </w:r>
      <w:r w:rsidR="00D053F9" w:rsidRPr="004660D7">
        <w:rPr>
          <w:rFonts w:ascii="Times New Roman" w:hAnsi="Times New Roman"/>
        </w:rPr>
        <w:t>.</w:t>
      </w:r>
    </w:p>
    <w:p w:rsidR="00D418C2" w:rsidRPr="00D418C2" w:rsidRDefault="00767D11" w:rsidP="000C71AE">
      <w:pPr>
        <w:pStyle w:val="ListeParagraf"/>
        <w:numPr>
          <w:ilvl w:val="0"/>
          <w:numId w:val="10"/>
        </w:numPr>
        <w:spacing w:before="120" w:after="0" w:line="300" w:lineRule="atLeast"/>
        <w:ind w:left="1134" w:hanging="425"/>
        <w:jc w:val="both"/>
        <w:rPr>
          <w:rFonts w:ascii="Times New Roman" w:hAnsi="Times New Roman"/>
        </w:rPr>
      </w:pPr>
      <w:r w:rsidRPr="004660D7">
        <w:rPr>
          <w:rFonts w:ascii="Times New Roman" w:hAnsi="Times New Roman"/>
        </w:rPr>
        <w:t xml:space="preserve">Kural olarak </w:t>
      </w:r>
      <w:r w:rsidR="00F81713" w:rsidRPr="00EE3083">
        <w:rPr>
          <w:rFonts w:ascii="Times New Roman" w:hAnsi="Times New Roman"/>
        </w:rPr>
        <w:t>hizmet alımına çıkılan</w:t>
      </w:r>
      <w:r w:rsidR="00F81713" w:rsidRPr="004660D7">
        <w:rPr>
          <w:rStyle w:val="DipnotBavurusu"/>
          <w:rFonts w:ascii="Times New Roman" w:hAnsi="Times New Roman"/>
        </w:rPr>
        <w:footnoteReference w:id="7"/>
      </w:r>
      <w:r w:rsidR="00F81713" w:rsidRPr="004660D7">
        <w:rPr>
          <w:rFonts w:ascii="Times New Roman" w:hAnsi="Times New Roman"/>
        </w:rPr>
        <w:t xml:space="preserve"> </w:t>
      </w:r>
      <w:r w:rsidRPr="004660D7">
        <w:rPr>
          <w:rFonts w:ascii="Times New Roman" w:hAnsi="Times New Roman"/>
        </w:rPr>
        <w:t>projelere ilişkin teklif çağrıları il müdürlükleri tarafından yapılır. Ancak ihtiyaç duyulması halinde Genel Müdürlük tarafından da ayrıca teklif çağrısı yapılabilecektir</w:t>
      </w:r>
      <w:r w:rsidR="000C71AE">
        <w:rPr>
          <w:rFonts w:ascii="Times New Roman" w:hAnsi="Times New Roman"/>
        </w:rPr>
        <w:t>.</w:t>
      </w:r>
      <w:r w:rsidR="00D418C2" w:rsidRPr="00D418C2">
        <w:rPr>
          <w:rFonts w:ascii="Times New Roman" w:hAnsi="Times New Roman"/>
          <w:bCs/>
        </w:rPr>
        <w:t xml:space="preserve"> </w:t>
      </w:r>
    </w:p>
    <w:p w:rsidR="000C71AE" w:rsidRPr="00BE43EE" w:rsidRDefault="00D418C2" w:rsidP="000C71AE">
      <w:pPr>
        <w:pStyle w:val="ListeParagraf"/>
        <w:numPr>
          <w:ilvl w:val="0"/>
          <w:numId w:val="10"/>
        </w:numPr>
        <w:spacing w:before="120" w:after="0" w:line="300" w:lineRule="atLeast"/>
        <w:ind w:left="1134" w:hanging="425"/>
        <w:jc w:val="both"/>
        <w:rPr>
          <w:rFonts w:ascii="Times New Roman" w:hAnsi="Times New Roman"/>
        </w:rPr>
      </w:pPr>
      <w:r w:rsidRPr="00BE43EE">
        <w:rPr>
          <w:rFonts w:ascii="Times New Roman" w:hAnsi="Times New Roman"/>
          <w:bCs/>
        </w:rPr>
        <w:t>Bu Genelge kapsamında İl Müdürlükleri tarafından süresi yüz altmış fiili günden fazla olan mesleklerde işbirliği yöntemi ile kurs düzenlenmesi için Genel Müdürlükten uygunluk onayı alınması zorunludur. Düzenlenecek olan kursların süresi günlük sekiz saat olmak üzere üç yüz yirmi fiili günden fazla olamaz.</w:t>
      </w:r>
      <w:r w:rsidR="00BD22C5">
        <w:rPr>
          <w:rStyle w:val="DipnotBavurusu"/>
          <w:rFonts w:ascii="Times New Roman" w:hAnsi="Times New Roman"/>
          <w:bCs/>
        </w:rPr>
        <w:footnoteReference w:id="8"/>
      </w:r>
    </w:p>
    <w:p w:rsidR="00715D63" w:rsidRPr="004660D7" w:rsidRDefault="002D1CBC" w:rsidP="00D418C2">
      <w:pPr>
        <w:spacing w:before="120" w:after="0" w:line="300" w:lineRule="atLeast"/>
        <w:ind w:firstLine="708"/>
        <w:jc w:val="both"/>
        <w:rPr>
          <w:rFonts w:ascii="Times New Roman" w:hAnsi="Times New Roman"/>
        </w:rPr>
      </w:pPr>
      <w:r w:rsidRPr="004660D7">
        <w:rPr>
          <w:rFonts w:ascii="Times New Roman" w:eastAsia="Batang" w:hAnsi="Times New Roman"/>
          <w:b/>
          <w:snapToGrid w:val="0"/>
        </w:rPr>
        <w:t xml:space="preserve">4- </w:t>
      </w:r>
      <w:r w:rsidR="00715D63" w:rsidRPr="004660D7">
        <w:rPr>
          <w:rFonts w:ascii="Times New Roman" w:eastAsia="ヒラギノ明朝 Pro W3" w:hAnsi="Times New Roman"/>
          <w:b/>
        </w:rPr>
        <w:t>Proje Uygulanacak Hedef Kitle</w:t>
      </w:r>
    </w:p>
    <w:p w:rsidR="00715D63" w:rsidRPr="004660D7" w:rsidRDefault="00715D63" w:rsidP="004660D7">
      <w:pPr>
        <w:spacing w:before="120" w:after="0" w:line="300" w:lineRule="atLeast"/>
        <w:ind w:firstLine="737"/>
        <w:jc w:val="both"/>
        <w:rPr>
          <w:rFonts w:ascii="Times New Roman" w:eastAsia="ヒラギノ明朝 Pro W3" w:hAnsi="Times New Roman"/>
        </w:rPr>
      </w:pPr>
      <w:r w:rsidRPr="004660D7">
        <w:rPr>
          <w:rFonts w:ascii="Times New Roman" w:eastAsia="ヒラギノ明朝 Pro W3" w:hAnsi="Times New Roman"/>
        </w:rPr>
        <w:t>P</w:t>
      </w:r>
      <w:r w:rsidR="006210AA" w:rsidRPr="004660D7">
        <w:rPr>
          <w:rFonts w:ascii="Times New Roman" w:eastAsia="ヒラギノ明朝 Pro W3" w:hAnsi="Times New Roman"/>
        </w:rPr>
        <w:t>r</w:t>
      </w:r>
      <w:r w:rsidRPr="004660D7">
        <w:rPr>
          <w:rFonts w:ascii="Times New Roman" w:eastAsia="ヒラギノ明朝 Pro W3" w:hAnsi="Times New Roman"/>
        </w:rPr>
        <w:t xml:space="preserve">oje uygulanacak özel politika gerektiren kişi ve gruplar teklif çağrılarında açıkça belirlenecektir. </w:t>
      </w:r>
      <w:r w:rsidR="006210AA" w:rsidRPr="004660D7">
        <w:rPr>
          <w:rFonts w:ascii="Times New Roman" w:eastAsia="ヒラギノ明朝 Pro W3" w:hAnsi="Times New Roman"/>
        </w:rPr>
        <w:t>İl müdürlüklerince teklif çağrısı öncesinde h</w:t>
      </w:r>
      <w:r w:rsidRPr="004660D7">
        <w:rPr>
          <w:rFonts w:ascii="Times New Roman" w:eastAsia="ヒラギノ明朝 Pro W3" w:hAnsi="Times New Roman"/>
        </w:rPr>
        <w:t>edef kitl</w:t>
      </w:r>
      <w:r w:rsidR="006210AA" w:rsidRPr="004660D7">
        <w:rPr>
          <w:rFonts w:ascii="Times New Roman" w:eastAsia="ヒラギノ明朝 Pro W3" w:hAnsi="Times New Roman"/>
        </w:rPr>
        <w:t>enin belirlenmesi amacı ile</w:t>
      </w:r>
      <w:r w:rsidRPr="004660D7">
        <w:rPr>
          <w:rFonts w:ascii="Times New Roman" w:eastAsia="ヒラギノ明朝 Pro W3" w:hAnsi="Times New Roman"/>
        </w:rPr>
        <w:t xml:space="preserve"> ilgili </w:t>
      </w:r>
      <w:r w:rsidR="006210AA" w:rsidRPr="004660D7">
        <w:rPr>
          <w:rFonts w:ascii="Times New Roman" w:eastAsia="ヒラギノ明朝 Pro W3" w:hAnsi="Times New Roman"/>
        </w:rPr>
        <w:t xml:space="preserve">resmi ve özel </w:t>
      </w:r>
      <w:r w:rsidRPr="004660D7">
        <w:rPr>
          <w:rFonts w:ascii="Times New Roman" w:eastAsia="ヒラギノ明朝 Pro W3" w:hAnsi="Times New Roman"/>
        </w:rPr>
        <w:t>kurum</w:t>
      </w:r>
      <w:r w:rsidR="006210AA" w:rsidRPr="004660D7">
        <w:rPr>
          <w:rFonts w:ascii="Times New Roman" w:eastAsia="ヒラギノ明朝 Pro W3" w:hAnsi="Times New Roman"/>
        </w:rPr>
        <w:t xml:space="preserve"> ve </w:t>
      </w:r>
      <w:r w:rsidRPr="004660D7">
        <w:rPr>
          <w:rFonts w:ascii="Times New Roman" w:eastAsia="ヒラギノ明朝 Pro W3" w:hAnsi="Times New Roman"/>
        </w:rPr>
        <w:t>kuruluşlarla</w:t>
      </w:r>
      <w:r w:rsidR="006210AA" w:rsidRPr="004660D7">
        <w:rPr>
          <w:rFonts w:ascii="Times New Roman" w:eastAsia="ヒラギノ明朝 Pro W3" w:hAnsi="Times New Roman"/>
        </w:rPr>
        <w:t xml:space="preserve"> (sivil toplum kuruluşları, sektör temsilcileri, kamu kurumları, üniversiteler gibi)</w:t>
      </w:r>
      <w:r w:rsidRPr="004660D7">
        <w:rPr>
          <w:rFonts w:ascii="Times New Roman" w:eastAsia="ヒラギノ明朝 Pro W3" w:hAnsi="Times New Roman"/>
        </w:rPr>
        <w:t xml:space="preserve"> çalışma yapıl</w:t>
      </w:r>
      <w:r w:rsidR="006210AA" w:rsidRPr="004660D7">
        <w:rPr>
          <w:rFonts w:ascii="Times New Roman" w:eastAsia="ヒラギノ明朝 Pro W3" w:hAnsi="Times New Roman"/>
        </w:rPr>
        <w:t xml:space="preserve">masında faydalı olacaktır. </w:t>
      </w:r>
    </w:p>
    <w:p w:rsidR="00715D63" w:rsidRPr="004660D7" w:rsidRDefault="00715D63" w:rsidP="004660D7">
      <w:pPr>
        <w:spacing w:before="120" w:after="0" w:line="300" w:lineRule="atLeast"/>
        <w:ind w:firstLine="737"/>
        <w:jc w:val="both"/>
        <w:rPr>
          <w:rFonts w:ascii="Times New Roman" w:hAnsi="Times New Roman"/>
        </w:rPr>
      </w:pPr>
      <w:r w:rsidRPr="004660D7">
        <w:rPr>
          <w:rFonts w:ascii="Times New Roman" w:eastAsia="ヒラギノ明朝 Pro W3" w:hAnsi="Times New Roman"/>
        </w:rPr>
        <w:t>A</w:t>
      </w:r>
      <w:r w:rsidRPr="004660D7">
        <w:rPr>
          <w:rFonts w:ascii="Times New Roman" w:hAnsi="Times New Roman"/>
        </w:rPr>
        <w:t>şağıdaki kişi ve gruplar</w:t>
      </w:r>
      <w:r w:rsidR="006350B7" w:rsidRPr="004660D7">
        <w:rPr>
          <w:rFonts w:ascii="Times New Roman" w:hAnsi="Times New Roman"/>
        </w:rPr>
        <w:t>a yönelik projeler hazırlan</w:t>
      </w:r>
      <w:r w:rsidRPr="004660D7">
        <w:rPr>
          <w:rFonts w:ascii="Times New Roman" w:hAnsi="Times New Roman"/>
        </w:rPr>
        <w:t xml:space="preserve">ır: </w:t>
      </w:r>
    </w:p>
    <w:p w:rsidR="00715D63" w:rsidRPr="004660D7" w:rsidRDefault="00715D63" w:rsidP="004660D7">
      <w:pPr>
        <w:pStyle w:val="ListeParagraf"/>
        <w:numPr>
          <w:ilvl w:val="0"/>
          <w:numId w:val="17"/>
        </w:numPr>
        <w:spacing w:before="120" w:after="0" w:line="300" w:lineRule="atLeast"/>
        <w:ind w:left="993" w:hanging="284"/>
        <w:jc w:val="both"/>
        <w:rPr>
          <w:rFonts w:ascii="Times New Roman" w:hAnsi="Times New Roman"/>
        </w:rPr>
      </w:pPr>
      <w:r w:rsidRPr="004660D7">
        <w:rPr>
          <w:rFonts w:ascii="Times New Roman" w:hAnsi="Times New Roman"/>
        </w:rPr>
        <w:t>Kadınlar (</w:t>
      </w:r>
      <w:r w:rsidR="00A86DE1" w:rsidRPr="004660D7">
        <w:rPr>
          <w:rFonts w:ascii="Times New Roman" w:hAnsi="Times New Roman"/>
        </w:rPr>
        <w:t xml:space="preserve">ilgili mevzuatları gereğince </w:t>
      </w:r>
      <w:r w:rsidRPr="004660D7">
        <w:rPr>
          <w:rFonts w:ascii="Times New Roman" w:hAnsi="Times New Roman"/>
        </w:rPr>
        <w:t xml:space="preserve">şiddet mağduru olan ya da koruma veya bakım altında olanlar, eğitim seviyesi düşük olanlar, kırsal veya yoksul bölgelerde yaşayanlar, işgücü piyasasına ilk kez girecek olanlar, dezavantajlı konumda olan diğer kadın grupları); </w:t>
      </w:r>
    </w:p>
    <w:p w:rsidR="00715D63" w:rsidRPr="004660D7" w:rsidRDefault="00715D63" w:rsidP="004660D7">
      <w:pPr>
        <w:pStyle w:val="ListeParagraf"/>
        <w:numPr>
          <w:ilvl w:val="0"/>
          <w:numId w:val="17"/>
        </w:numPr>
        <w:spacing w:before="120" w:after="0" w:line="300" w:lineRule="atLeast"/>
        <w:ind w:left="993" w:hanging="284"/>
        <w:jc w:val="both"/>
        <w:rPr>
          <w:rFonts w:ascii="Times New Roman" w:hAnsi="Times New Roman"/>
        </w:rPr>
      </w:pPr>
      <w:r w:rsidRPr="004660D7">
        <w:rPr>
          <w:rFonts w:ascii="Times New Roman" w:hAnsi="Times New Roman"/>
        </w:rPr>
        <w:t xml:space="preserve">Gençler (suça bulaşmış veya suç riski altında olanlar, kırsal veya yoksul bölgelerde yaşayanlar, eğitim seviyesi düşük olanlar, madde bağımlılığı tedavisi görmüşler, dezavantajlı konumda olan diğer genç grupları); </w:t>
      </w:r>
    </w:p>
    <w:p w:rsidR="00715D63" w:rsidRPr="004660D7" w:rsidRDefault="00715D63" w:rsidP="004660D7">
      <w:pPr>
        <w:pStyle w:val="ListeParagraf"/>
        <w:numPr>
          <w:ilvl w:val="0"/>
          <w:numId w:val="17"/>
        </w:numPr>
        <w:spacing w:before="120" w:after="0" w:line="300" w:lineRule="atLeast"/>
        <w:ind w:left="993" w:hanging="284"/>
        <w:jc w:val="both"/>
        <w:rPr>
          <w:rFonts w:ascii="Times New Roman" w:hAnsi="Times New Roman"/>
        </w:rPr>
      </w:pPr>
      <w:r w:rsidRPr="004660D7">
        <w:rPr>
          <w:rFonts w:ascii="Times New Roman" w:hAnsi="Times New Roman"/>
        </w:rPr>
        <w:t xml:space="preserve">Uzun süreli işsizler (En az 18 ay ve daha uzun süreli olarak herhangi bir şekilde sigortalı olarak çalışmayan işsizler); </w:t>
      </w:r>
    </w:p>
    <w:p w:rsidR="00715D63" w:rsidRPr="004660D7" w:rsidRDefault="00715D63" w:rsidP="004660D7">
      <w:pPr>
        <w:pStyle w:val="ListeParagraf"/>
        <w:numPr>
          <w:ilvl w:val="0"/>
          <w:numId w:val="17"/>
        </w:numPr>
        <w:spacing w:before="120" w:after="0" w:line="300" w:lineRule="atLeast"/>
        <w:ind w:left="993" w:hanging="284"/>
        <w:jc w:val="both"/>
        <w:rPr>
          <w:rFonts w:ascii="Times New Roman" w:hAnsi="Times New Roman"/>
        </w:rPr>
      </w:pPr>
      <w:r w:rsidRPr="004660D7">
        <w:rPr>
          <w:rFonts w:ascii="Times New Roman" w:hAnsi="Times New Roman"/>
        </w:rPr>
        <w:t>Eski hükümlüler (</w:t>
      </w:r>
      <w:r w:rsidRPr="004660D7">
        <w:rPr>
          <w:rFonts w:ascii="Times New Roman" w:eastAsiaTheme="minorHAnsi" w:hAnsi="Times New Roman"/>
          <w:color w:val="000000"/>
        </w:rPr>
        <w:t xml:space="preserve">Bir yıldan daha uzun süreli bir suçtan veya ceza süresine bakılmaksızın Devlet memuru olmaya engel bir suçtan hüküm giyen ve cezasını infaz kurumlarında tamamlayanları, cezası ertelenenleri, koşullu salıverilenleri, özel kanunlarda </w:t>
      </w:r>
      <w:r w:rsidRPr="004660D7">
        <w:rPr>
          <w:rFonts w:ascii="Times New Roman" w:hAnsi="Times New Roman"/>
        </w:rPr>
        <w:t xml:space="preserve">belirtilen şartlardan dolayı istihdam olanağı bulunmayanları, ömür boyu kamu hizmetlerinden yasaklı bulunanları ve denetimli serbestlik kapsamında olanları); </w:t>
      </w:r>
    </w:p>
    <w:p w:rsidR="00715D63" w:rsidRPr="004660D7" w:rsidRDefault="006C21CE" w:rsidP="004660D7">
      <w:pPr>
        <w:pStyle w:val="ListeParagraf"/>
        <w:numPr>
          <w:ilvl w:val="0"/>
          <w:numId w:val="17"/>
        </w:numPr>
        <w:spacing w:before="120" w:after="0" w:line="300" w:lineRule="atLeast"/>
        <w:ind w:left="993" w:hanging="284"/>
        <w:jc w:val="both"/>
        <w:rPr>
          <w:rFonts w:ascii="Times New Roman" w:eastAsia="ヒラギノ明朝 Pro W3" w:hAnsi="Times New Roman"/>
        </w:rPr>
      </w:pPr>
      <w:r w:rsidRPr="004660D7">
        <w:rPr>
          <w:rFonts w:ascii="Times New Roman" w:hAnsi="Times New Roman"/>
        </w:rPr>
        <w:lastRenderedPageBreak/>
        <w:t>Engelliler</w:t>
      </w:r>
      <w:r w:rsidR="00715D63" w:rsidRPr="004660D7">
        <w:rPr>
          <w:rFonts w:ascii="Times New Roman" w:hAnsi="Times New Roman"/>
        </w:rPr>
        <w:t xml:space="preserve"> ve engelli aileleri (</w:t>
      </w:r>
      <w:r w:rsidR="00715D63" w:rsidRPr="004660D7">
        <w:rPr>
          <w:rFonts w:ascii="Times New Roman" w:eastAsia="ヒラギノ明朝 Pro W3" w:hAnsi="Times New Roman"/>
        </w:rPr>
        <w:t xml:space="preserve">Bedensel, zihinsel, ruhsal, duygusal ve sosyal yeteneklerini çeşitli derecelerle kaybetmesi nedeniyle çalışma gücünün en az yüzde kırkından yoksun olduğu sağlık kurulu raporlarıyla belgelenen ve çalışabilir durumda olan kişilerle bunların aileleri ile bunlara bakmakla yükümlü olanlar); </w:t>
      </w:r>
    </w:p>
    <w:p w:rsidR="00673A68" w:rsidRPr="00673A68" w:rsidRDefault="00715D63" w:rsidP="00673A68">
      <w:pPr>
        <w:pStyle w:val="ListeParagraf"/>
        <w:numPr>
          <w:ilvl w:val="0"/>
          <w:numId w:val="17"/>
        </w:numPr>
        <w:spacing w:before="120" w:after="0" w:line="300" w:lineRule="atLeast"/>
        <w:ind w:left="993" w:hanging="284"/>
        <w:jc w:val="both"/>
        <w:rPr>
          <w:rFonts w:ascii="Times New Roman" w:hAnsi="Times New Roman"/>
        </w:rPr>
      </w:pPr>
      <w:r w:rsidRPr="004660D7">
        <w:rPr>
          <w:rFonts w:ascii="Times New Roman" w:hAnsi="Times New Roman"/>
        </w:rPr>
        <w:t>Diğer dezavantajlı konumda olan gruplar (Göçmenler, Romanlar vb.)</w:t>
      </w:r>
      <w:r w:rsidRPr="004660D7">
        <w:rPr>
          <w:rFonts w:ascii="Times New Roman" w:hAnsi="Times New Roman"/>
          <w:b/>
        </w:rPr>
        <w:t xml:space="preserve"> </w:t>
      </w:r>
    </w:p>
    <w:p w:rsidR="00EE3083" w:rsidRPr="00CF6D10" w:rsidRDefault="00673A68" w:rsidP="00673A68">
      <w:pPr>
        <w:pStyle w:val="ListeParagraf"/>
        <w:numPr>
          <w:ilvl w:val="0"/>
          <w:numId w:val="17"/>
        </w:numPr>
        <w:spacing w:before="120" w:after="0" w:line="300" w:lineRule="atLeast"/>
        <w:ind w:left="993" w:hanging="284"/>
        <w:jc w:val="both"/>
        <w:rPr>
          <w:rFonts w:ascii="Times New Roman" w:hAnsi="Times New Roman"/>
        </w:rPr>
      </w:pPr>
      <w:r w:rsidRPr="00CF6D10">
        <w:t>Yabancılar (Türkiye işgücü piyasasına entegrasyon engeli olmayan, ikametgah tezkeresi ve yabancı kimlik numarası veya bu numara yerine geçen ilgili kurumlarınca verilen belgelere sahip olanlar) ve Türk soylu yabancılar</w:t>
      </w:r>
      <w:r w:rsidR="008B64F3" w:rsidRPr="00CF6D10">
        <w:rPr>
          <w:rStyle w:val="DipnotBavurusu"/>
          <w:rFonts w:ascii="Times New Roman" w:hAnsi="Times New Roman"/>
        </w:rPr>
        <w:footnoteReference w:id="9"/>
      </w:r>
    </w:p>
    <w:p w:rsidR="00715D63" w:rsidRPr="004660D7" w:rsidRDefault="002D1CBC" w:rsidP="004660D7">
      <w:pPr>
        <w:spacing w:before="120" w:after="0" w:line="300" w:lineRule="atLeast"/>
        <w:ind w:firstLine="737"/>
        <w:jc w:val="both"/>
        <w:rPr>
          <w:rFonts w:ascii="Times New Roman" w:hAnsi="Times New Roman"/>
        </w:rPr>
      </w:pPr>
      <w:r w:rsidRPr="004660D7">
        <w:rPr>
          <w:rFonts w:ascii="Times New Roman" w:eastAsia="Batang" w:hAnsi="Times New Roman"/>
          <w:b/>
          <w:snapToGrid w:val="0"/>
        </w:rPr>
        <w:t xml:space="preserve">5- </w:t>
      </w:r>
      <w:r w:rsidR="00715D63" w:rsidRPr="004660D7">
        <w:rPr>
          <w:rFonts w:ascii="Times New Roman" w:eastAsia="Batang" w:hAnsi="Times New Roman"/>
          <w:b/>
          <w:snapToGrid w:val="0"/>
        </w:rPr>
        <w:t>Teklif Çağrısı</w:t>
      </w:r>
    </w:p>
    <w:p w:rsidR="006210AA" w:rsidRPr="004660D7" w:rsidRDefault="00F867E0" w:rsidP="004660D7">
      <w:pPr>
        <w:spacing w:before="120" w:after="0" w:line="300" w:lineRule="atLeast"/>
        <w:ind w:firstLine="737"/>
        <w:jc w:val="both"/>
        <w:rPr>
          <w:rFonts w:ascii="Times New Roman" w:hAnsi="Times New Roman"/>
        </w:rPr>
      </w:pPr>
      <w:r w:rsidRPr="004660D7">
        <w:rPr>
          <w:rFonts w:ascii="Times New Roman" w:eastAsia="Batang" w:hAnsi="Times New Roman"/>
          <w:snapToGrid w:val="0"/>
        </w:rPr>
        <w:t xml:space="preserve">Yıllık işgücü eğitim planında yer alan ve işgücü piyasasının ve hedef kitlenin özelliklerini dikkate alarak ilan edilecek </w:t>
      </w:r>
      <w:r w:rsidR="006210AA" w:rsidRPr="004660D7">
        <w:rPr>
          <w:rFonts w:ascii="Times New Roman" w:eastAsia="Batang" w:hAnsi="Times New Roman"/>
          <w:snapToGrid w:val="0"/>
        </w:rPr>
        <w:t xml:space="preserve">bu genelge eki tip </w:t>
      </w:r>
      <w:r w:rsidRPr="004660D7">
        <w:rPr>
          <w:rFonts w:ascii="Times New Roman" w:eastAsia="Batang" w:hAnsi="Times New Roman"/>
          <w:snapToGrid w:val="0"/>
        </w:rPr>
        <w:t xml:space="preserve">proje teklif çağrısında; meslek veya </w:t>
      </w:r>
      <w:r w:rsidR="006210AA" w:rsidRPr="004660D7">
        <w:rPr>
          <w:rFonts w:ascii="Times New Roman" w:eastAsia="Batang" w:hAnsi="Times New Roman"/>
          <w:snapToGrid w:val="0"/>
        </w:rPr>
        <w:t>mesleklerin adı, eğitim süresi</w:t>
      </w:r>
      <w:r w:rsidRPr="004660D7">
        <w:rPr>
          <w:rFonts w:ascii="Times New Roman" w:eastAsia="Batang" w:hAnsi="Times New Roman"/>
          <w:snapToGrid w:val="0"/>
        </w:rPr>
        <w:t xml:space="preserve"> (fiili</w:t>
      </w:r>
      <w:r w:rsidR="00736766" w:rsidRPr="004660D7">
        <w:rPr>
          <w:rFonts w:ascii="Times New Roman" w:eastAsia="Batang" w:hAnsi="Times New Roman"/>
          <w:snapToGrid w:val="0"/>
        </w:rPr>
        <w:t xml:space="preserve"> gün</w:t>
      </w:r>
      <w:r w:rsidRPr="004660D7">
        <w:rPr>
          <w:rFonts w:ascii="Times New Roman" w:eastAsia="Batang" w:hAnsi="Times New Roman"/>
          <w:snapToGrid w:val="0"/>
        </w:rPr>
        <w:t xml:space="preserve"> ve ders saati olarak), toplam kursiyer kontenjanı; </w:t>
      </w:r>
      <w:r w:rsidR="00454281" w:rsidRPr="004660D7">
        <w:rPr>
          <w:rFonts w:ascii="Times New Roman" w:hAnsi="Times New Roman"/>
        </w:rPr>
        <w:t xml:space="preserve">proje sunabilecekler, </w:t>
      </w:r>
      <w:r w:rsidRPr="004660D7">
        <w:rPr>
          <w:rFonts w:ascii="Times New Roman" w:hAnsi="Times New Roman"/>
        </w:rPr>
        <w:t xml:space="preserve">projelerin </w:t>
      </w:r>
      <w:r w:rsidR="00454281" w:rsidRPr="004660D7">
        <w:rPr>
          <w:rFonts w:ascii="Times New Roman" w:hAnsi="Times New Roman"/>
        </w:rPr>
        <w:t xml:space="preserve">başlama-bitiş tarihi, </w:t>
      </w:r>
      <w:r w:rsidR="00736766" w:rsidRPr="004660D7">
        <w:rPr>
          <w:rFonts w:ascii="Times New Roman" w:hAnsi="Times New Roman"/>
        </w:rPr>
        <w:t xml:space="preserve">hedef kitlenin özellikleri, </w:t>
      </w:r>
      <w:r w:rsidR="00454281" w:rsidRPr="004660D7">
        <w:rPr>
          <w:rFonts w:ascii="Times New Roman" w:hAnsi="Times New Roman"/>
        </w:rPr>
        <w:t xml:space="preserve">değerlendirme kriterleri gibi hususlar belirlenecektir. </w:t>
      </w:r>
    </w:p>
    <w:p w:rsidR="006210AA" w:rsidRPr="004660D7" w:rsidRDefault="006210AA" w:rsidP="004660D7">
      <w:pPr>
        <w:spacing w:before="120" w:after="0" w:line="300" w:lineRule="atLeast"/>
        <w:ind w:firstLine="737"/>
        <w:jc w:val="both"/>
        <w:rPr>
          <w:rFonts w:ascii="Times New Roman" w:hAnsi="Times New Roman"/>
        </w:rPr>
      </w:pPr>
      <w:r w:rsidRPr="004660D7">
        <w:rPr>
          <w:rFonts w:ascii="Times New Roman" w:hAnsi="Times New Roman"/>
        </w:rPr>
        <w:t xml:space="preserve">Son başvuru tarihi ve saati, başvuru belgeleri ile şartları, başvuru yeri, adresi ve iletişim bilgileri ile gerekli olan bilgiler teklif çağrısında yer alacaktır. </w:t>
      </w:r>
    </w:p>
    <w:p w:rsidR="006210AA" w:rsidRPr="004660D7" w:rsidRDefault="006210AA" w:rsidP="004660D7">
      <w:pPr>
        <w:spacing w:before="120" w:after="0" w:line="300" w:lineRule="atLeast"/>
        <w:ind w:firstLine="737"/>
        <w:jc w:val="both"/>
        <w:rPr>
          <w:rFonts w:ascii="Times New Roman" w:hAnsi="Times New Roman"/>
        </w:rPr>
      </w:pPr>
      <w:r w:rsidRPr="004660D7">
        <w:rPr>
          <w:rFonts w:ascii="Times New Roman" w:hAnsi="Times New Roman"/>
        </w:rPr>
        <w:t>Bu genelge eki teklif çağrısı tip metin olup, il müdürlüğü tarafından proje konusu meslekler, hedef kitle, işgücü piyasasının özellikleri gibi durumlara özgü olarak gerekli değişiklikler yapılabilecektir.</w:t>
      </w:r>
    </w:p>
    <w:p w:rsidR="00767D11" w:rsidRPr="004660D7" w:rsidRDefault="00454281" w:rsidP="004660D7">
      <w:pPr>
        <w:spacing w:before="120" w:after="0" w:line="300" w:lineRule="atLeast"/>
        <w:ind w:firstLine="737"/>
        <w:jc w:val="both"/>
        <w:rPr>
          <w:rFonts w:ascii="Times New Roman" w:hAnsi="Times New Roman"/>
        </w:rPr>
      </w:pPr>
      <w:r w:rsidRPr="004660D7">
        <w:rPr>
          <w:rFonts w:ascii="Times New Roman" w:hAnsi="Times New Roman"/>
        </w:rPr>
        <w:t>Protokol, proje, program, kurs ve uygulamalara ilişkin teklif çağrılarına</w:t>
      </w:r>
      <w:r w:rsidR="005E7D30" w:rsidRPr="004660D7">
        <w:rPr>
          <w:rFonts w:ascii="Times New Roman" w:hAnsi="Times New Roman"/>
        </w:rPr>
        <w:t xml:space="preserve"> genel olarak</w:t>
      </w:r>
      <w:r w:rsidRPr="004660D7">
        <w:rPr>
          <w:rFonts w:ascii="Times New Roman" w:hAnsi="Times New Roman"/>
        </w:rPr>
        <w:t xml:space="preserve"> İl Müdürlükleri tarafından çıkılacak olup</w:t>
      </w:r>
      <w:r w:rsidR="006C21CE" w:rsidRPr="004660D7">
        <w:rPr>
          <w:rFonts w:ascii="Times New Roman" w:hAnsi="Times New Roman"/>
        </w:rPr>
        <w:t>,</w:t>
      </w:r>
      <w:r w:rsidRPr="004660D7">
        <w:rPr>
          <w:rFonts w:ascii="Times New Roman" w:hAnsi="Times New Roman"/>
        </w:rPr>
        <w:t xml:space="preserve"> istekliler başvurularını İl Müdürlüklerine </w:t>
      </w:r>
      <w:r w:rsidR="005E7D30" w:rsidRPr="004660D7">
        <w:rPr>
          <w:rFonts w:ascii="Times New Roman" w:hAnsi="Times New Roman"/>
        </w:rPr>
        <w:t xml:space="preserve">belirlenen sürelerde </w:t>
      </w:r>
      <w:r w:rsidRPr="004660D7">
        <w:rPr>
          <w:rFonts w:ascii="Times New Roman" w:hAnsi="Times New Roman"/>
        </w:rPr>
        <w:t xml:space="preserve">yapacaktır. </w:t>
      </w:r>
      <w:r w:rsidR="005E7D30" w:rsidRPr="004660D7">
        <w:rPr>
          <w:rFonts w:ascii="Times New Roman" w:hAnsi="Times New Roman"/>
        </w:rPr>
        <w:t>İl müdürlükleri ihtiyaç olması halinde yıl içinde birden fazla teklif çağrısı yayımlayabilecektir. Teklif çağrılarına ilişkin son başvuru tarihi</w:t>
      </w:r>
      <w:r w:rsidR="00767D11" w:rsidRPr="004660D7">
        <w:rPr>
          <w:rFonts w:ascii="Times New Roman" w:hAnsi="Times New Roman"/>
        </w:rPr>
        <w:t>nin</w:t>
      </w:r>
      <w:r w:rsidR="005E7D30" w:rsidRPr="004660D7">
        <w:rPr>
          <w:rFonts w:ascii="Times New Roman" w:hAnsi="Times New Roman"/>
        </w:rPr>
        <w:t>, Kurum internet sayfasında ve İl Müdürlüğünün ilan panosunda yayımından i</w:t>
      </w:r>
      <w:r w:rsidR="00767D11" w:rsidRPr="004660D7">
        <w:rPr>
          <w:rFonts w:ascii="Times New Roman" w:hAnsi="Times New Roman"/>
        </w:rPr>
        <w:t>tibaren en az 30 gün sonra olması</w:t>
      </w:r>
      <w:r w:rsidR="005E7D30" w:rsidRPr="004660D7">
        <w:rPr>
          <w:rFonts w:ascii="Times New Roman" w:hAnsi="Times New Roman"/>
        </w:rPr>
        <w:t xml:space="preserve"> zorunludur.</w:t>
      </w:r>
      <w:r w:rsidR="00715D63" w:rsidRPr="004660D7">
        <w:rPr>
          <w:rFonts w:ascii="Times New Roman" w:hAnsi="Times New Roman"/>
        </w:rPr>
        <w:t xml:space="preserve"> </w:t>
      </w:r>
    </w:p>
    <w:p w:rsidR="00B40EF0" w:rsidRPr="004660D7" w:rsidRDefault="00B40EF0" w:rsidP="004660D7">
      <w:pPr>
        <w:spacing w:before="120" w:after="0" w:line="300" w:lineRule="atLeast"/>
        <w:ind w:firstLine="737"/>
        <w:jc w:val="both"/>
        <w:rPr>
          <w:rFonts w:ascii="Times New Roman" w:hAnsi="Times New Roman"/>
        </w:rPr>
      </w:pPr>
      <w:r w:rsidRPr="004660D7">
        <w:rPr>
          <w:rFonts w:ascii="Times New Roman" w:eastAsia="Batang" w:hAnsi="Times New Roman"/>
          <w:snapToGrid w:val="0"/>
        </w:rPr>
        <w:t>Projeler İl Müdürlüğü tara</w:t>
      </w:r>
      <w:r w:rsidR="006C21CE" w:rsidRPr="004660D7">
        <w:rPr>
          <w:rFonts w:ascii="Times New Roman" w:eastAsia="Batang" w:hAnsi="Times New Roman"/>
          <w:snapToGrid w:val="0"/>
        </w:rPr>
        <w:t>fından teslim alındıktan sonra</w:t>
      </w:r>
      <w:r w:rsidRPr="004660D7">
        <w:rPr>
          <w:rFonts w:ascii="Times New Roman" w:eastAsia="Batang" w:hAnsi="Times New Roman"/>
          <w:snapToGrid w:val="0"/>
        </w:rPr>
        <w:t xml:space="preserve"> esasa ilişkin herhangi bir değişiklik talebi kabul edilmeyecektir. Diğer değişiklik talepleri </w:t>
      </w:r>
      <w:r w:rsidR="008339FA" w:rsidRPr="004660D7">
        <w:rPr>
          <w:rFonts w:ascii="Times New Roman" w:eastAsia="Batang" w:hAnsi="Times New Roman"/>
          <w:snapToGrid w:val="0"/>
        </w:rPr>
        <w:t xml:space="preserve">ön inceleme aşamasına kadar </w:t>
      </w:r>
      <w:r w:rsidRPr="004660D7">
        <w:rPr>
          <w:rFonts w:ascii="Times New Roman" w:eastAsia="Batang" w:hAnsi="Times New Roman"/>
          <w:snapToGrid w:val="0"/>
        </w:rPr>
        <w:t>resmi yazı ile yapılabilecektir.</w:t>
      </w:r>
    </w:p>
    <w:p w:rsidR="00715D63" w:rsidRPr="004660D7" w:rsidRDefault="002D1CBC" w:rsidP="004660D7">
      <w:pPr>
        <w:spacing w:before="120" w:after="0" w:line="300" w:lineRule="atLeast"/>
        <w:ind w:firstLine="737"/>
        <w:jc w:val="both"/>
        <w:rPr>
          <w:rFonts w:ascii="Times New Roman" w:eastAsia="ヒラギノ明朝 Pro W3" w:hAnsi="Times New Roman"/>
          <w:b/>
        </w:rPr>
      </w:pPr>
      <w:r w:rsidRPr="004660D7">
        <w:rPr>
          <w:rFonts w:ascii="Times New Roman" w:eastAsia="ヒラギノ明朝 Pro W3" w:hAnsi="Times New Roman"/>
          <w:b/>
        </w:rPr>
        <w:t xml:space="preserve">6- </w:t>
      </w:r>
      <w:r w:rsidR="00180DBC" w:rsidRPr="004660D7">
        <w:rPr>
          <w:rFonts w:ascii="Times New Roman" w:eastAsia="ヒラギノ明朝 Pro W3" w:hAnsi="Times New Roman"/>
          <w:b/>
        </w:rPr>
        <w:t>P</w:t>
      </w:r>
      <w:r w:rsidR="00D20FA6" w:rsidRPr="004660D7">
        <w:rPr>
          <w:rFonts w:ascii="Times New Roman" w:eastAsia="ヒラギノ明朝 Pro W3" w:hAnsi="Times New Roman"/>
          <w:b/>
        </w:rPr>
        <w:t>roje Teklifinde Bulunabilecek Kurum/Kuruluşlar</w:t>
      </w:r>
    </w:p>
    <w:p w:rsidR="00B40EF0" w:rsidRPr="004660D7" w:rsidRDefault="00736766" w:rsidP="004660D7">
      <w:pPr>
        <w:spacing w:before="120" w:after="0" w:line="300" w:lineRule="atLeast"/>
        <w:ind w:firstLine="737"/>
        <w:jc w:val="both"/>
        <w:rPr>
          <w:rFonts w:ascii="Times New Roman" w:eastAsia="Batang" w:hAnsi="Times New Roman"/>
          <w:snapToGrid w:val="0"/>
        </w:rPr>
      </w:pPr>
      <w:r w:rsidRPr="004660D7">
        <w:rPr>
          <w:rFonts w:ascii="Times New Roman" w:eastAsia="Batang" w:hAnsi="Times New Roman"/>
          <w:snapToGrid w:val="0"/>
        </w:rPr>
        <w:t xml:space="preserve">Proje teklifinde bulunabilecek kurum/kuruluşlar; </w:t>
      </w:r>
      <w:r w:rsidR="005E7D30" w:rsidRPr="004660D7">
        <w:rPr>
          <w:rFonts w:ascii="Times New Roman" w:eastAsia="Batang" w:hAnsi="Times New Roman"/>
          <w:snapToGrid w:val="0"/>
        </w:rPr>
        <w:t xml:space="preserve">Üniversiteler, 5580 sayılı Kanuna tabi özel öğretim kurumları ve özel eğitim işletmeleri, kuruluş amaçları doğrultusunda olmak şartıyla kamu kurumu niteliğindeki meslek kuruluşları, </w:t>
      </w:r>
      <w:r w:rsidR="00F81713" w:rsidRPr="00EE3083">
        <w:rPr>
          <w:rFonts w:ascii="Times New Roman" w:eastAsia="Batang" w:hAnsi="Times New Roman"/>
          <w:snapToGrid w:val="0"/>
        </w:rPr>
        <w:t>özel sektör işletmeleri</w:t>
      </w:r>
      <w:r w:rsidR="00F81713" w:rsidRPr="00EE3083">
        <w:rPr>
          <w:rStyle w:val="DipnotBavurusu"/>
          <w:rFonts w:ascii="Times New Roman" w:hAnsi="Times New Roman"/>
        </w:rPr>
        <w:footnoteReference w:id="10"/>
      </w:r>
      <w:r w:rsidR="00F81713" w:rsidRPr="00EE3083">
        <w:rPr>
          <w:rFonts w:ascii="Times New Roman" w:eastAsia="Batang" w:hAnsi="Times New Roman"/>
          <w:snapToGrid w:val="0"/>
        </w:rPr>
        <w:t>,</w:t>
      </w:r>
      <w:r w:rsidR="00F81713" w:rsidRPr="004660D7">
        <w:rPr>
          <w:rFonts w:ascii="Times New Roman" w:eastAsia="Batang" w:hAnsi="Times New Roman"/>
          <w:snapToGrid w:val="0"/>
          <w:color w:val="FF0000"/>
        </w:rPr>
        <w:t xml:space="preserve"> </w:t>
      </w:r>
      <w:r w:rsidR="005E7D30" w:rsidRPr="004660D7">
        <w:rPr>
          <w:rFonts w:ascii="Times New Roman" w:eastAsia="Batang" w:hAnsi="Times New Roman"/>
          <w:snapToGrid w:val="0"/>
        </w:rPr>
        <w:t>iktisadi işletmeleri bulunan sivil toplum kuruluşları ile özel istihdam büroları</w:t>
      </w:r>
      <w:r w:rsidRPr="004660D7">
        <w:rPr>
          <w:rFonts w:ascii="Times New Roman" w:eastAsia="Batang" w:hAnsi="Times New Roman"/>
          <w:snapToGrid w:val="0"/>
        </w:rPr>
        <w:t>dır.</w:t>
      </w:r>
    </w:p>
    <w:p w:rsidR="00D7308A" w:rsidRPr="004660D7" w:rsidRDefault="00D7308A" w:rsidP="004660D7">
      <w:pPr>
        <w:spacing w:before="120" w:after="0" w:line="300" w:lineRule="atLeast"/>
        <w:ind w:firstLine="737"/>
        <w:jc w:val="both"/>
        <w:rPr>
          <w:rFonts w:ascii="Times New Roman" w:hAnsi="Times New Roman"/>
        </w:rPr>
      </w:pPr>
      <w:r w:rsidRPr="004660D7">
        <w:rPr>
          <w:rFonts w:ascii="Times New Roman" w:hAnsi="Times New Roman"/>
        </w:rPr>
        <w:t xml:space="preserve">İsteklilerin iş ortaklığı ve konsorsiyum </w:t>
      </w:r>
      <w:r w:rsidR="00736766" w:rsidRPr="004660D7">
        <w:rPr>
          <w:rFonts w:ascii="Times New Roman" w:hAnsi="Times New Roman"/>
        </w:rPr>
        <w:t>olarak</w:t>
      </w:r>
      <w:r w:rsidRPr="004660D7">
        <w:rPr>
          <w:rFonts w:ascii="Times New Roman" w:hAnsi="Times New Roman"/>
        </w:rPr>
        <w:t xml:space="preserve"> teklif vermesi halinde; </w:t>
      </w:r>
      <w:r w:rsidR="001570ED" w:rsidRPr="004660D7">
        <w:rPr>
          <w:rFonts w:ascii="Times New Roman" w:hAnsi="Times New Roman"/>
        </w:rPr>
        <w:t xml:space="preserve">ortakların hak ve yükümlülükleri ile pilot/koordinatör ortağı gösterir protokolün, kamu kurumu niteliğinde olmayan ortakların her biri için ayrı ayrı olmak üzere tüzel kişiliği temsil ve ilzama yetkili olanları gösterir belgeler ile bu kişilere ait imza sirkülerinin </w:t>
      </w:r>
      <w:r w:rsidRPr="004660D7">
        <w:rPr>
          <w:rFonts w:ascii="Times New Roman" w:hAnsi="Times New Roman"/>
        </w:rPr>
        <w:t xml:space="preserve">projeye eklenmesi gereklidir. </w:t>
      </w:r>
    </w:p>
    <w:p w:rsidR="00D7308A" w:rsidRPr="004660D7" w:rsidRDefault="00D7308A" w:rsidP="004660D7">
      <w:pPr>
        <w:spacing w:before="120" w:after="0" w:line="300" w:lineRule="atLeast"/>
        <w:ind w:firstLine="737"/>
        <w:jc w:val="both"/>
        <w:rPr>
          <w:rFonts w:ascii="Times New Roman" w:eastAsia="Batang" w:hAnsi="Times New Roman"/>
          <w:snapToGrid w:val="0"/>
        </w:rPr>
      </w:pPr>
      <w:r w:rsidRPr="004660D7">
        <w:rPr>
          <w:rFonts w:ascii="Times New Roman" w:hAnsi="Times New Roman"/>
        </w:rPr>
        <w:t xml:space="preserve">İsteklilerin hedef kitlenin özelliğine göre, kamu kurum ve kuruluşları veya ilgili sivil toplum kuruluşları ile ortaklık yapmaları halinde bu ortaklığa ilişkin resmi yazılar </w:t>
      </w:r>
      <w:r w:rsidRPr="004660D7">
        <w:rPr>
          <w:rFonts w:ascii="Times New Roman" w:hAnsi="Times New Roman"/>
        </w:rPr>
        <w:lastRenderedPageBreak/>
        <w:t>proje eklerinde yer almalıdır. Örneğin denetimli serbestlik kapsamındaki kişilere yönelik projede ilgili Bakan</w:t>
      </w:r>
      <w:r w:rsidR="006C21CE" w:rsidRPr="004660D7">
        <w:rPr>
          <w:rFonts w:ascii="Times New Roman" w:hAnsi="Times New Roman"/>
        </w:rPr>
        <w:t>lık birimi ile ortaklık yapılması</w:t>
      </w:r>
      <w:r w:rsidRPr="004660D7">
        <w:rPr>
          <w:rFonts w:ascii="Times New Roman" w:hAnsi="Times New Roman"/>
        </w:rPr>
        <w:t xml:space="preserve"> zorunludur. </w:t>
      </w:r>
    </w:p>
    <w:p w:rsidR="00B40EF0" w:rsidRPr="004660D7" w:rsidRDefault="005E7D30" w:rsidP="004660D7">
      <w:pPr>
        <w:spacing w:before="120" w:after="0" w:line="300" w:lineRule="atLeast"/>
        <w:ind w:firstLine="737"/>
        <w:jc w:val="both"/>
        <w:rPr>
          <w:rFonts w:ascii="Times New Roman" w:eastAsia="Batang" w:hAnsi="Times New Roman"/>
          <w:snapToGrid w:val="0"/>
        </w:rPr>
      </w:pPr>
      <w:r w:rsidRPr="004660D7">
        <w:rPr>
          <w:rFonts w:ascii="Times New Roman" w:eastAsia="Batang" w:hAnsi="Times New Roman"/>
          <w:snapToGrid w:val="0"/>
        </w:rPr>
        <w:t>Kamu kurum ve kurulu</w:t>
      </w:r>
      <w:r w:rsidR="006210AA" w:rsidRPr="004660D7">
        <w:rPr>
          <w:rFonts w:ascii="Times New Roman" w:eastAsia="Batang" w:hAnsi="Times New Roman"/>
          <w:snapToGrid w:val="0"/>
        </w:rPr>
        <w:t>şları sadece işbirliği yöntemi</w:t>
      </w:r>
      <w:r w:rsidRPr="004660D7">
        <w:rPr>
          <w:rFonts w:ascii="Times New Roman" w:eastAsia="Batang" w:hAnsi="Times New Roman"/>
          <w:snapToGrid w:val="0"/>
        </w:rPr>
        <w:t xml:space="preserve"> ile uygulanmak üzere</w:t>
      </w:r>
      <w:r w:rsidR="006210AA" w:rsidRPr="004660D7">
        <w:rPr>
          <w:rFonts w:ascii="Times New Roman" w:eastAsia="Batang" w:hAnsi="Times New Roman"/>
          <w:snapToGrid w:val="0"/>
        </w:rPr>
        <w:t xml:space="preserve"> proje</w:t>
      </w:r>
      <w:r w:rsidRPr="004660D7">
        <w:rPr>
          <w:rFonts w:ascii="Times New Roman" w:eastAsia="Batang" w:hAnsi="Times New Roman"/>
          <w:snapToGrid w:val="0"/>
        </w:rPr>
        <w:t xml:space="preserve"> başvuru</w:t>
      </w:r>
      <w:r w:rsidR="006210AA" w:rsidRPr="004660D7">
        <w:rPr>
          <w:rFonts w:ascii="Times New Roman" w:eastAsia="Batang" w:hAnsi="Times New Roman"/>
          <w:snapToGrid w:val="0"/>
        </w:rPr>
        <w:t>su</w:t>
      </w:r>
      <w:r w:rsidRPr="004660D7">
        <w:rPr>
          <w:rFonts w:ascii="Times New Roman" w:eastAsia="Batang" w:hAnsi="Times New Roman"/>
          <w:snapToGrid w:val="0"/>
        </w:rPr>
        <w:t xml:space="preserve"> yapabilirler.</w:t>
      </w:r>
      <w:bookmarkStart w:id="0" w:name="_Toc40507657"/>
    </w:p>
    <w:p w:rsidR="00673A68" w:rsidRDefault="00673A68" w:rsidP="004660D7">
      <w:pPr>
        <w:spacing w:before="120" w:after="0" w:line="300" w:lineRule="atLeast"/>
        <w:ind w:firstLine="737"/>
        <w:jc w:val="both"/>
        <w:rPr>
          <w:rFonts w:ascii="Times New Roman" w:hAnsi="Times New Roman"/>
          <w:b/>
        </w:rPr>
      </w:pPr>
    </w:p>
    <w:p w:rsidR="00B40EF0" w:rsidRPr="004660D7" w:rsidRDefault="002D1CBC" w:rsidP="004660D7">
      <w:pPr>
        <w:spacing w:before="120" w:after="0" w:line="300" w:lineRule="atLeast"/>
        <w:ind w:firstLine="737"/>
        <w:jc w:val="both"/>
        <w:rPr>
          <w:rFonts w:ascii="Times New Roman" w:hAnsi="Times New Roman"/>
          <w:b/>
        </w:rPr>
      </w:pPr>
      <w:r w:rsidRPr="004660D7">
        <w:rPr>
          <w:rFonts w:ascii="Times New Roman" w:hAnsi="Times New Roman"/>
          <w:b/>
        </w:rPr>
        <w:t xml:space="preserve">7- </w:t>
      </w:r>
      <w:r w:rsidR="00B40EF0" w:rsidRPr="004660D7">
        <w:rPr>
          <w:rFonts w:ascii="Times New Roman" w:hAnsi="Times New Roman"/>
          <w:b/>
        </w:rPr>
        <w:t xml:space="preserve">Projelerle </w:t>
      </w:r>
      <w:r w:rsidR="00180DBC" w:rsidRPr="004660D7">
        <w:rPr>
          <w:rFonts w:ascii="Times New Roman" w:hAnsi="Times New Roman"/>
          <w:b/>
        </w:rPr>
        <w:t>İlgili Esaslar</w:t>
      </w:r>
    </w:p>
    <w:p w:rsidR="00B40EF0" w:rsidRPr="004660D7" w:rsidRDefault="00F81713" w:rsidP="004660D7">
      <w:pPr>
        <w:pStyle w:val="ListeParagraf"/>
        <w:numPr>
          <w:ilvl w:val="0"/>
          <w:numId w:val="11"/>
        </w:numPr>
        <w:spacing w:before="120" w:after="0" w:line="300" w:lineRule="atLeast"/>
        <w:ind w:left="1134" w:hanging="425"/>
        <w:jc w:val="both"/>
        <w:rPr>
          <w:rFonts w:ascii="Times New Roman" w:hAnsi="Times New Roman"/>
        </w:rPr>
      </w:pPr>
      <w:r w:rsidRPr="00EE3083">
        <w:rPr>
          <w:rFonts w:ascii="Times New Roman" w:hAnsi="Times New Roman"/>
        </w:rPr>
        <w:t>Teklif çağrıları için hazırlanan</w:t>
      </w:r>
      <w:r w:rsidRPr="00EE3083">
        <w:rPr>
          <w:rStyle w:val="DipnotBavurusu"/>
          <w:rFonts w:ascii="Times New Roman" w:hAnsi="Times New Roman"/>
        </w:rPr>
        <w:footnoteReference w:id="11"/>
      </w:r>
      <w:r w:rsidRPr="004660D7">
        <w:rPr>
          <w:rFonts w:ascii="Times New Roman" w:hAnsi="Times New Roman"/>
          <w:color w:val="FF0000"/>
        </w:rPr>
        <w:t xml:space="preserve"> </w:t>
      </w:r>
      <w:r w:rsidRPr="004660D7">
        <w:rPr>
          <w:rFonts w:ascii="Times New Roman" w:hAnsi="Times New Roman"/>
        </w:rPr>
        <w:t>h</w:t>
      </w:r>
      <w:r w:rsidR="00B40EF0" w:rsidRPr="004660D7">
        <w:rPr>
          <w:rFonts w:ascii="Times New Roman" w:hAnsi="Times New Roman"/>
        </w:rPr>
        <w:t>er proje sadece bir meslek için hazırlanacaktır.</w:t>
      </w:r>
    </w:p>
    <w:p w:rsidR="005C205D" w:rsidRPr="004660D7" w:rsidRDefault="00B40EF0" w:rsidP="004660D7">
      <w:pPr>
        <w:pStyle w:val="ListeParagraf"/>
        <w:numPr>
          <w:ilvl w:val="0"/>
          <w:numId w:val="11"/>
        </w:numPr>
        <w:spacing w:before="120" w:after="0" w:line="300" w:lineRule="atLeast"/>
        <w:ind w:left="1134" w:hanging="425"/>
        <w:jc w:val="both"/>
        <w:rPr>
          <w:rFonts w:ascii="Times New Roman" w:hAnsi="Times New Roman"/>
        </w:rPr>
      </w:pPr>
      <w:r w:rsidRPr="004660D7">
        <w:rPr>
          <w:rFonts w:ascii="Times New Roman" w:hAnsi="Times New Roman"/>
        </w:rPr>
        <w:t>Bir istekli</w:t>
      </w:r>
      <w:r w:rsidR="00331E4F" w:rsidRPr="004660D7">
        <w:rPr>
          <w:rFonts w:ascii="Times New Roman" w:hAnsi="Times New Roman"/>
        </w:rPr>
        <w:t>,</w:t>
      </w:r>
      <w:r w:rsidRPr="004660D7">
        <w:rPr>
          <w:rFonts w:ascii="Times New Roman" w:hAnsi="Times New Roman"/>
        </w:rPr>
        <w:t xml:space="preserve"> </w:t>
      </w:r>
      <w:r w:rsidR="00D7308A" w:rsidRPr="004660D7">
        <w:rPr>
          <w:rFonts w:ascii="Times New Roman" w:hAnsi="Times New Roman"/>
        </w:rPr>
        <w:t>tek başına veya konsorsiyum halinde</w:t>
      </w:r>
      <w:r w:rsidR="00331E4F" w:rsidRPr="004660D7">
        <w:rPr>
          <w:rFonts w:ascii="Times New Roman" w:hAnsi="Times New Roman"/>
        </w:rPr>
        <w:t>,</w:t>
      </w:r>
      <w:r w:rsidR="00D7308A" w:rsidRPr="004660D7">
        <w:rPr>
          <w:rFonts w:ascii="Times New Roman" w:hAnsi="Times New Roman"/>
        </w:rPr>
        <w:t xml:space="preserve"> </w:t>
      </w:r>
      <w:r w:rsidR="000737CB" w:rsidRPr="004660D7">
        <w:rPr>
          <w:rFonts w:ascii="Times New Roman" w:hAnsi="Times New Roman"/>
        </w:rPr>
        <w:t>bir teklif çağrısı</w:t>
      </w:r>
      <w:r w:rsidR="00331E4F" w:rsidRPr="004660D7">
        <w:rPr>
          <w:rFonts w:ascii="Times New Roman" w:hAnsi="Times New Roman"/>
        </w:rPr>
        <w:t>nda</w:t>
      </w:r>
      <w:r w:rsidR="000737CB" w:rsidRPr="004660D7">
        <w:rPr>
          <w:rFonts w:ascii="Times New Roman" w:hAnsi="Times New Roman"/>
        </w:rPr>
        <w:t xml:space="preserve"> </w:t>
      </w:r>
      <w:r w:rsidRPr="004660D7">
        <w:rPr>
          <w:rFonts w:ascii="Times New Roman" w:hAnsi="Times New Roman"/>
        </w:rPr>
        <w:t xml:space="preserve">en fazla 4 </w:t>
      </w:r>
      <w:r w:rsidR="000737CB" w:rsidRPr="004660D7">
        <w:rPr>
          <w:rFonts w:ascii="Times New Roman" w:hAnsi="Times New Roman"/>
        </w:rPr>
        <w:t xml:space="preserve">meslek için ayrı ayrı </w:t>
      </w:r>
      <w:r w:rsidRPr="004660D7">
        <w:rPr>
          <w:rFonts w:ascii="Times New Roman" w:hAnsi="Times New Roman"/>
        </w:rPr>
        <w:t>proje teklifi yapabilir.</w:t>
      </w:r>
      <w:r w:rsidR="00D7308A" w:rsidRPr="004660D7">
        <w:rPr>
          <w:rFonts w:ascii="Times New Roman" w:hAnsi="Times New Roman"/>
        </w:rPr>
        <w:t xml:space="preserve"> </w:t>
      </w:r>
    </w:p>
    <w:p w:rsidR="005C205D" w:rsidRPr="004660D7" w:rsidRDefault="004660D7" w:rsidP="004660D7">
      <w:pPr>
        <w:pStyle w:val="ListeParagraf"/>
        <w:numPr>
          <w:ilvl w:val="0"/>
          <w:numId w:val="11"/>
        </w:numPr>
        <w:spacing w:before="120" w:after="0" w:line="300" w:lineRule="atLeast"/>
        <w:ind w:left="1134" w:hanging="425"/>
        <w:jc w:val="both"/>
        <w:rPr>
          <w:rFonts w:ascii="Times New Roman" w:hAnsi="Times New Roman"/>
        </w:rPr>
      </w:pPr>
      <w:r w:rsidRPr="00EE3083">
        <w:rPr>
          <w:rFonts w:ascii="Times New Roman" w:hAnsi="Times New Roman"/>
        </w:rPr>
        <w:t>Teklif çağrıları için hazırlanan</w:t>
      </w:r>
      <w:r w:rsidRPr="00EE3083">
        <w:rPr>
          <w:rStyle w:val="DipnotBavurusu"/>
          <w:rFonts w:ascii="Times New Roman" w:hAnsi="Times New Roman"/>
        </w:rPr>
        <w:footnoteReference w:id="12"/>
      </w:r>
      <w:r w:rsidRPr="00EE3083">
        <w:rPr>
          <w:rFonts w:ascii="Times New Roman" w:hAnsi="Times New Roman"/>
        </w:rPr>
        <w:t xml:space="preserve"> </w:t>
      </w:r>
      <w:r w:rsidRPr="004660D7">
        <w:rPr>
          <w:rFonts w:ascii="Times New Roman" w:hAnsi="Times New Roman"/>
        </w:rPr>
        <w:t>p</w:t>
      </w:r>
      <w:r w:rsidR="005C205D" w:rsidRPr="004660D7">
        <w:rPr>
          <w:rFonts w:ascii="Times New Roman" w:hAnsi="Times New Roman"/>
        </w:rPr>
        <w:t>rojede bir meslek için en fazla 75 kişilik kontenjan teklif edilebilecektir.</w:t>
      </w:r>
    </w:p>
    <w:p w:rsidR="00221871" w:rsidRPr="004660D7" w:rsidRDefault="00221871" w:rsidP="004660D7">
      <w:pPr>
        <w:pStyle w:val="ListeParagraf"/>
        <w:numPr>
          <w:ilvl w:val="0"/>
          <w:numId w:val="11"/>
        </w:numPr>
        <w:spacing w:before="120" w:after="0" w:line="300" w:lineRule="atLeast"/>
        <w:ind w:left="1134" w:hanging="425"/>
        <w:jc w:val="both"/>
        <w:rPr>
          <w:rFonts w:ascii="Times New Roman" w:hAnsi="Times New Roman"/>
          <w:color w:val="000000"/>
          <w:lang w:eastAsia="tr-TR"/>
        </w:rPr>
      </w:pPr>
      <w:r w:rsidRPr="004660D7">
        <w:rPr>
          <w:rFonts w:ascii="Times New Roman" w:hAnsi="Times New Roman"/>
        </w:rPr>
        <w:t xml:space="preserve">Sözleşme imza aşamasında </w:t>
      </w:r>
      <w:r w:rsidRPr="004660D7">
        <w:rPr>
          <w:rFonts w:ascii="Times New Roman" w:hAnsi="Times New Roman"/>
          <w:color w:val="000000"/>
          <w:lang w:eastAsia="tr-TR"/>
        </w:rPr>
        <w:t xml:space="preserve">istekliden, hizmet alımına konu mesleğe ilişkin kursiyer başı ders saat maliyeti ile teklifte eğitilmesi öngörülen kursiyer sayısı ve eğitimin tamamlanması için öngörülen toplam ders saatinin çarpımı sonucu bulunacak rakamın yüzde </w:t>
      </w:r>
      <w:r w:rsidR="00736766" w:rsidRPr="004660D7">
        <w:rPr>
          <w:rFonts w:ascii="Times New Roman" w:hAnsi="Times New Roman"/>
          <w:color w:val="000000"/>
          <w:lang w:eastAsia="tr-TR"/>
        </w:rPr>
        <w:t xml:space="preserve">altısı </w:t>
      </w:r>
      <w:r w:rsidRPr="004660D7">
        <w:rPr>
          <w:rFonts w:ascii="Times New Roman" w:hAnsi="Times New Roman"/>
          <w:color w:val="000000"/>
          <w:lang w:eastAsia="tr-TR"/>
        </w:rPr>
        <w:t xml:space="preserve">oranında </w:t>
      </w:r>
      <w:r w:rsidR="000737CB" w:rsidRPr="004660D7">
        <w:rPr>
          <w:rFonts w:ascii="Times New Roman" w:hAnsi="Times New Roman"/>
          <w:color w:val="000000"/>
          <w:lang w:eastAsia="tr-TR"/>
        </w:rPr>
        <w:t xml:space="preserve">kesin </w:t>
      </w:r>
      <w:r w:rsidRPr="004660D7">
        <w:rPr>
          <w:rFonts w:ascii="Times New Roman" w:hAnsi="Times New Roman"/>
          <w:color w:val="000000"/>
          <w:lang w:eastAsia="tr-TR"/>
        </w:rPr>
        <w:t xml:space="preserve">teminat mektubu alınır. Kamu kurum ve kuruluşlarından </w:t>
      </w:r>
      <w:r w:rsidR="006210AA" w:rsidRPr="004660D7">
        <w:rPr>
          <w:rFonts w:ascii="Times New Roman" w:hAnsi="Times New Roman"/>
          <w:color w:val="000000"/>
          <w:lang w:eastAsia="tr-TR"/>
        </w:rPr>
        <w:t xml:space="preserve">ve işbirliği yöntemi ile düzenlenen kurslarda yüklenicilerden </w:t>
      </w:r>
      <w:r w:rsidRPr="004660D7">
        <w:rPr>
          <w:rFonts w:ascii="Times New Roman" w:hAnsi="Times New Roman"/>
          <w:color w:val="000000"/>
          <w:lang w:eastAsia="tr-TR"/>
        </w:rPr>
        <w:t xml:space="preserve">kesin teminat mektubu istenmez. </w:t>
      </w:r>
    </w:p>
    <w:p w:rsidR="00290738" w:rsidRPr="004660D7" w:rsidRDefault="00290738" w:rsidP="004660D7">
      <w:pPr>
        <w:pStyle w:val="ListeParagraf"/>
        <w:numPr>
          <w:ilvl w:val="0"/>
          <w:numId w:val="11"/>
        </w:numPr>
        <w:spacing w:before="120" w:after="0" w:line="300" w:lineRule="atLeast"/>
        <w:ind w:left="1134" w:hanging="425"/>
        <w:jc w:val="both"/>
        <w:rPr>
          <w:rFonts w:ascii="Times New Roman" w:hAnsi="Times New Roman"/>
          <w:color w:val="000000"/>
          <w:lang w:eastAsia="tr-TR"/>
        </w:rPr>
      </w:pPr>
      <w:r w:rsidRPr="004660D7">
        <w:rPr>
          <w:rFonts w:ascii="Times New Roman" w:hAnsi="Times New Roman"/>
        </w:rPr>
        <w:t>Projelerde mutlaka teklif çağrısında belirlenen hedef kitleden hangisi veya hangileri için proje hazırlandığının belirtilmesi gereklidir.</w:t>
      </w:r>
    </w:p>
    <w:p w:rsidR="004C6136" w:rsidRPr="004660D7" w:rsidRDefault="00290738" w:rsidP="004660D7">
      <w:pPr>
        <w:pStyle w:val="ListeParagraf"/>
        <w:numPr>
          <w:ilvl w:val="0"/>
          <w:numId w:val="11"/>
        </w:numPr>
        <w:spacing w:before="120" w:after="0" w:line="300" w:lineRule="atLeast"/>
        <w:ind w:left="1134" w:hanging="425"/>
        <w:jc w:val="both"/>
        <w:rPr>
          <w:rFonts w:ascii="Times New Roman" w:hAnsi="Times New Roman"/>
        </w:rPr>
      </w:pPr>
      <w:r w:rsidRPr="004660D7">
        <w:rPr>
          <w:rFonts w:ascii="Times New Roman" w:hAnsi="Times New Roman"/>
        </w:rPr>
        <w:t xml:space="preserve">Projede teklif edilen meslek için Mesleki Yeterlilik Kurumu tarafından </w:t>
      </w:r>
      <w:r w:rsidR="004C6136" w:rsidRPr="004660D7">
        <w:rPr>
          <w:rFonts w:ascii="Times New Roman" w:hAnsi="Times New Roman"/>
        </w:rPr>
        <w:t>belirlenmiş standartlar var ise</w:t>
      </w:r>
      <w:r w:rsidR="006C21CE" w:rsidRPr="004660D7">
        <w:rPr>
          <w:rFonts w:ascii="Times New Roman" w:hAnsi="Times New Roman"/>
        </w:rPr>
        <w:t>,</w:t>
      </w:r>
      <w:r w:rsidR="004C6136" w:rsidRPr="004660D7">
        <w:rPr>
          <w:rFonts w:ascii="Times New Roman" w:hAnsi="Times New Roman"/>
        </w:rPr>
        <w:t xml:space="preserve"> Milli Eğitim Bakanlığının</w:t>
      </w:r>
      <w:r w:rsidR="006350B7" w:rsidRPr="004660D7">
        <w:rPr>
          <w:rFonts w:ascii="Times New Roman" w:hAnsi="Times New Roman"/>
        </w:rPr>
        <w:t xml:space="preserve"> (MEB)</w:t>
      </w:r>
      <w:r w:rsidR="004C6136" w:rsidRPr="004660D7">
        <w:rPr>
          <w:rFonts w:ascii="Times New Roman" w:hAnsi="Times New Roman"/>
        </w:rPr>
        <w:t xml:space="preserve"> yapacağı eğitim programı (modül) onayında bu standartlara göre revize edildiğinin belirlenmesi gereklidir. Eğitim programının süresi olarak MEB tarafından belirlenen minimum süre uygulanacaktır.</w:t>
      </w:r>
    </w:p>
    <w:p w:rsidR="004C6136" w:rsidRPr="004660D7" w:rsidRDefault="004C6136" w:rsidP="004660D7">
      <w:pPr>
        <w:pStyle w:val="ListeParagraf"/>
        <w:numPr>
          <w:ilvl w:val="0"/>
          <w:numId w:val="11"/>
        </w:numPr>
        <w:spacing w:before="120" w:after="0" w:line="300" w:lineRule="atLeast"/>
        <w:ind w:left="1134" w:hanging="425"/>
        <w:jc w:val="both"/>
        <w:rPr>
          <w:rFonts w:ascii="Times New Roman" w:hAnsi="Times New Roman"/>
        </w:rPr>
      </w:pPr>
      <w:r w:rsidRPr="004660D7">
        <w:rPr>
          <w:rFonts w:ascii="Times New Roman" w:hAnsi="Times New Roman"/>
        </w:rPr>
        <w:t xml:space="preserve">Projede eğitim programının yanı sıra uygulanacak </w:t>
      </w:r>
      <w:r w:rsidR="000868E2" w:rsidRPr="004660D7">
        <w:rPr>
          <w:rFonts w:ascii="Times New Roman" w:eastAsia="Batang" w:hAnsi="Times New Roman"/>
          <w:snapToGrid w:val="0"/>
        </w:rPr>
        <w:t xml:space="preserve">sosyal veya bireysel aktiviteler (spor, kültür, rehabilitasyon vb.) </w:t>
      </w:r>
      <w:r w:rsidRPr="004660D7">
        <w:rPr>
          <w:rFonts w:ascii="Times New Roman" w:hAnsi="Times New Roman"/>
        </w:rPr>
        <w:t xml:space="preserve">veya ilave modüller var ise bunların </w:t>
      </w:r>
      <w:r w:rsidR="00A86DE1" w:rsidRPr="004660D7">
        <w:rPr>
          <w:rFonts w:ascii="Times New Roman" w:hAnsi="Times New Roman"/>
        </w:rPr>
        <w:t xml:space="preserve">da proje metninde </w:t>
      </w:r>
      <w:r w:rsidRPr="004660D7">
        <w:rPr>
          <w:rFonts w:ascii="Times New Roman" w:hAnsi="Times New Roman"/>
        </w:rPr>
        <w:t>belirtilmesi gerekir.</w:t>
      </w:r>
    </w:p>
    <w:p w:rsidR="000868E2" w:rsidRPr="004660D7" w:rsidRDefault="000868E2" w:rsidP="004660D7">
      <w:pPr>
        <w:pStyle w:val="ListeParagraf"/>
        <w:numPr>
          <w:ilvl w:val="0"/>
          <w:numId w:val="11"/>
        </w:numPr>
        <w:spacing w:before="120" w:after="0" w:line="300" w:lineRule="atLeast"/>
        <w:ind w:left="1134" w:hanging="425"/>
        <w:jc w:val="both"/>
        <w:rPr>
          <w:rFonts w:ascii="Times New Roman" w:hAnsi="Times New Roman"/>
        </w:rPr>
      </w:pPr>
      <w:r w:rsidRPr="004660D7">
        <w:rPr>
          <w:rFonts w:ascii="Times New Roman" w:hAnsi="Times New Roman"/>
        </w:rPr>
        <w:t>Projeler kapsamındaki mesleki eğitim kurslarının uygulanmasında Yönetmelik</w:t>
      </w:r>
      <w:r w:rsidR="006C21CE" w:rsidRPr="004660D7">
        <w:rPr>
          <w:rFonts w:ascii="Times New Roman" w:hAnsi="Times New Roman"/>
        </w:rPr>
        <w:t>, ilgili Genelgeler ile</w:t>
      </w:r>
      <w:r w:rsidRPr="004660D7">
        <w:rPr>
          <w:rFonts w:ascii="Times New Roman" w:hAnsi="Times New Roman"/>
        </w:rPr>
        <w:t xml:space="preserve"> </w:t>
      </w:r>
      <w:r w:rsidR="006C21CE" w:rsidRPr="004660D7">
        <w:rPr>
          <w:rFonts w:ascii="Times New Roman" w:hAnsi="Times New Roman"/>
        </w:rPr>
        <w:t xml:space="preserve">teklif çağrısında yer alan </w:t>
      </w:r>
      <w:r w:rsidRPr="004660D7">
        <w:rPr>
          <w:rFonts w:ascii="Times New Roman" w:hAnsi="Times New Roman"/>
        </w:rPr>
        <w:t>usul ve esaslar geçerli olacaktır.</w:t>
      </w:r>
      <w:bookmarkEnd w:id="0"/>
    </w:p>
    <w:p w:rsidR="000868E2" w:rsidRPr="004660D7" w:rsidRDefault="004616CB" w:rsidP="004660D7">
      <w:pPr>
        <w:pStyle w:val="ListeParagraf"/>
        <w:numPr>
          <w:ilvl w:val="0"/>
          <w:numId w:val="11"/>
        </w:numPr>
        <w:spacing w:before="120" w:after="0" w:line="300" w:lineRule="atLeast"/>
        <w:ind w:left="1134" w:hanging="425"/>
        <w:jc w:val="both"/>
        <w:rPr>
          <w:rFonts w:ascii="Times New Roman" w:hAnsi="Times New Roman"/>
        </w:rPr>
      </w:pPr>
      <w:r w:rsidRPr="004660D7">
        <w:rPr>
          <w:rFonts w:ascii="Times New Roman" w:eastAsia="Batang" w:hAnsi="Times New Roman"/>
          <w:snapToGrid w:val="0"/>
        </w:rPr>
        <w:t>İsteklinin projenin uygulanması için uygun eğitim mekânının veya eğiticisinin olmaması halinde bu eksikliklerin hangi yollarla ve nasıl temin edileceği projede ifade edilmelidir. Kurum tarafından yaptırım uygulanan kişi veya kurumlardan</w:t>
      </w:r>
      <w:r w:rsidR="00736766" w:rsidRPr="004660D7">
        <w:rPr>
          <w:rFonts w:ascii="Times New Roman" w:eastAsia="Batang" w:hAnsi="Times New Roman"/>
          <w:snapToGrid w:val="0"/>
        </w:rPr>
        <w:t xml:space="preserve"> hiçbir suretle</w:t>
      </w:r>
      <w:r w:rsidRPr="004660D7">
        <w:rPr>
          <w:rFonts w:ascii="Times New Roman" w:eastAsia="Batang" w:hAnsi="Times New Roman"/>
          <w:snapToGrid w:val="0"/>
        </w:rPr>
        <w:t xml:space="preserve"> bu tür bir hizmet temini yapılamaz.</w:t>
      </w:r>
    </w:p>
    <w:p w:rsidR="000868E2" w:rsidRPr="004660D7" w:rsidRDefault="004616CB" w:rsidP="004660D7">
      <w:pPr>
        <w:pStyle w:val="ListeParagraf"/>
        <w:numPr>
          <w:ilvl w:val="0"/>
          <w:numId w:val="11"/>
        </w:numPr>
        <w:spacing w:before="120" w:after="0" w:line="300" w:lineRule="atLeast"/>
        <w:ind w:left="1134" w:hanging="425"/>
        <w:jc w:val="both"/>
        <w:rPr>
          <w:rFonts w:ascii="Times New Roman" w:hAnsi="Times New Roman"/>
        </w:rPr>
      </w:pPr>
      <w:r w:rsidRPr="004660D7">
        <w:rPr>
          <w:rFonts w:ascii="Times New Roman" w:eastAsia="Batang" w:hAnsi="Times New Roman"/>
          <w:snapToGrid w:val="0"/>
        </w:rPr>
        <w:t>Projede, mesleki eğitim kursu sonrasında istihdam taahhüdü verilmesi halinde, bu taahhüt oranının açıkça belirtilmesi gereklidir. Taahhüdün gerçekleşmemesi veya eksik gerçekleşmesi halinde Kurum mevzuatının ilgili hükümleri geçerli olacaktır.</w:t>
      </w:r>
    </w:p>
    <w:p w:rsidR="004616CB" w:rsidRPr="004660D7" w:rsidRDefault="004616CB" w:rsidP="004660D7">
      <w:pPr>
        <w:pStyle w:val="ListeParagraf"/>
        <w:numPr>
          <w:ilvl w:val="0"/>
          <w:numId w:val="11"/>
        </w:numPr>
        <w:spacing w:before="120" w:after="0" w:line="300" w:lineRule="atLeast"/>
        <w:ind w:left="1134" w:hanging="425"/>
        <w:jc w:val="both"/>
        <w:rPr>
          <w:rFonts w:ascii="Times New Roman" w:hAnsi="Times New Roman"/>
        </w:rPr>
      </w:pPr>
      <w:r w:rsidRPr="004660D7">
        <w:rPr>
          <w:rFonts w:ascii="Times New Roman" w:eastAsia="Batang" w:hAnsi="Times New Roman"/>
          <w:snapToGrid w:val="0"/>
        </w:rPr>
        <w:t xml:space="preserve">Projeler, </w:t>
      </w:r>
      <w:r w:rsidR="00C94DFE" w:rsidRPr="004660D7">
        <w:rPr>
          <w:rFonts w:ascii="Times New Roman" w:eastAsia="Batang" w:hAnsi="Times New Roman"/>
          <w:snapToGrid w:val="0"/>
        </w:rPr>
        <w:t>teklif çağrısı ekinde</w:t>
      </w:r>
      <w:r w:rsidR="000868E2" w:rsidRPr="004660D7">
        <w:rPr>
          <w:rFonts w:ascii="Times New Roman" w:eastAsia="Batang" w:hAnsi="Times New Roman"/>
          <w:snapToGrid w:val="0"/>
        </w:rPr>
        <w:t xml:space="preserve"> yer alacak bu genelge eki Tip</w:t>
      </w:r>
      <w:r w:rsidRPr="004660D7">
        <w:rPr>
          <w:rFonts w:ascii="Times New Roman" w:eastAsia="Batang" w:hAnsi="Times New Roman"/>
          <w:snapToGrid w:val="0"/>
        </w:rPr>
        <w:t xml:space="preserve"> Başvuru Formu dikkate alınarak hazırlanacaktır.</w:t>
      </w:r>
    </w:p>
    <w:p w:rsidR="00290738" w:rsidRPr="004660D7" w:rsidRDefault="002D1CBC" w:rsidP="004660D7">
      <w:pPr>
        <w:spacing w:before="120" w:after="0" w:line="300" w:lineRule="atLeast"/>
        <w:ind w:firstLine="737"/>
        <w:jc w:val="both"/>
        <w:rPr>
          <w:rFonts w:ascii="Times New Roman" w:eastAsia="Batang" w:hAnsi="Times New Roman"/>
          <w:b/>
          <w:snapToGrid w:val="0"/>
        </w:rPr>
      </w:pPr>
      <w:r w:rsidRPr="004660D7">
        <w:rPr>
          <w:rFonts w:ascii="Times New Roman" w:hAnsi="Times New Roman"/>
          <w:b/>
        </w:rPr>
        <w:t xml:space="preserve">8- </w:t>
      </w:r>
      <w:r w:rsidR="00290738" w:rsidRPr="004660D7">
        <w:rPr>
          <w:rFonts w:ascii="Times New Roman" w:eastAsia="Batang" w:hAnsi="Times New Roman"/>
          <w:b/>
          <w:snapToGrid w:val="0"/>
        </w:rPr>
        <w:t>Başvuru Belgeleri</w:t>
      </w:r>
      <w:bookmarkStart w:id="1" w:name="_Toc40507661"/>
    </w:p>
    <w:p w:rsidR="00BE204C" w:rsidRPr="004660D7" w:rsidRDefault="00BE204C"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Proje hazırlayacakların aşağıdaki belgelerden kendileri ile ilgili olanlarını teklif dosyasına koymaları gereklidir.</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eastAsia="ヒラギノ明朝 Pro W3" w:hAnsi="Times New Roman"/>
        </w:rPr>
        <w:lastRenderedPageBreak/>
        <w:t>Talep dilekçesi</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eastAsia="Batang" w:hAnsi="Times New Roman"/>
          <w:snapToGrid w:val="0"/>
        </w:rPr>
        <w:t xml:space="preserve">Başvuru Formu ve ekleri </w:t>
      </w:r>
      <w:bookmarkEnd w:id="1"/>
    </w:p>
    <w:p w:rsidR="00290738" w:rsidRPr="004660D7" w:rsidRDefault="00083A63"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hAnsi="Times New Roman"/>
          <w:snapToGrid w:val="0"/>
        </w:rPr>
        <w:t>Başvuru Sahibinin Beyanı</w:t>
      </w:r>
    </w:p>
    <w:p w:rsidR="00083A63" w:rsidRPr="004660D7" w:rsidRDefault="00083A63"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hAnsi="Times New Roman"/>
          <w:snapToGrid w:val="0"/>
        </w:rPr>
        <w:t>Konsorsiyum veya iş ortaklığı halinde başvuru durumunda bu ilişkiyi kanıtlayıcı belgelerin aslı veya onaylı örneği</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eastAsia="ヒラギノ明朝 Pro W3" w:hAnsi="Times New Roman"/>
        </w:rPr>
        <w:t>Sivil toplum kuruluşlarına ait iktisadi işletmeye ait belgelerin aslı veya noter onaylı örneği</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eastAsia="ヒラギノ明朝 Pro W3" w:hAnsi="Times New Roman"/>
        </w:rPr>
        <w:t>İmza sirkülerinin aslı veya noter onaylı örneği</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eastAsia="ヒラギノ明朝 Pro W3" w:hAnsi="Times New Roman"/>
        </w:rPr>
        <w:t>Vergi, SGK prim ve idari para cezası olmadığına ya d</w:t>
      </w:r>
      <w:r w:rsidR="00083A63" w:rsidRPr="004660D7">
        <w:rPr>
          <w:rFonts w:ascii="Times New Roman" w:eastAsia="ヒラギノ明朝 Pro W3" w:hAnsi="Times New Roman"/>
        </w:rPr>
        <w:t>a yapılandırıldığına dair belgeler</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eastAsia="Batang" w:hAnsi="Times New Roman"/>
          <w:snapToGrid w:val="0"/>
        </w:rPr>
        <w:t>Daha önce tamamlanan proje bilgileri (varsa)</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eastAsia="Batang" w:hAnsi="Times New Roman"/>
          <w:snapToGrid w:val="0"/>
        </w:rPr>
        <w:t xml:space="preserve">Projedeki diğer kurum ve kuruluşlarla yapılan işbirliğini </w:t>
      </w:r>
      <w:r w:rsidR="00083A63" w:rsidRPr="004660D7">
        <w:rPr>
          <w:rFonts w:ascii="Times New Roman" w:eastAsia="Batang" w:hAnsi="Times New Roman"/>
          <w:snapToGrid w:val="0"/>
        </w:rPr>
        <w:t>teyit</w:t>
      </w:r>
      <w:r w:rsidRPr="004660D7">
        <w:rPr>
          <w:rFonts w:ascii="Times New Roman" w:eastAsia="Batang" w:hAnsi="Times New Roman"/>
          <w:snapToGrid w:val="0"/>
        </w:rPr>
        <w:t xml:space="preserve"> eden yazılar (varsa)</w:t>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hAnsi="Times New Roman"/>
          <w:snapToGrid w:val="0"/>
        </w:rPr>
        <w:t>Değerlendirme kriterleri kapsamında istenilen bilgi ve belgeler</w:t>
      </w:r>
      <w:r w:rsidRPr="004660D7">
        <w:rPr>
          <w:rStyle w:val="DipnotBavurusu"/>
          <w:rFonts w:ascii="Times New Roman" w:hAnsi="Times New Roman"/>
        </w:rPr>
        <w:footnoteReference w:id="13"/>
      </w:r>
    </w:p>
    <w:p w:rsidR="00290738" w:rsidRPr="004660D7" w:rsidRDefault="00290738"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hAnsi="Times New Roman"/>
          <w:snapToGrid w:val="0"/>
        </w:rPr>
        <w:t>Kesin teminat mektubu (sözleşme imza aşamasından önce verilir)</w:t>
      </w:r>
    </w:p>
    <w:p w:rsidR="00290738" w:rsidRPr="004660D7" w:rsidRDefault="00083A63" w:rsidP="004660D7">
      <w:pPr>
        <w:pStyle w:val="ListeParagraf"/>
        <w:numPr>
          <w:ilvl w:val="1"/>
          <w:numId w:val="12"/>
        </w:numPr>
        <w:spacing w:before="120" w:after="0" w:line="300" w:lineRule="atLeast"/>
        <w:ind w:left="1134" w:hanging="425"/>
        <w:jc w:val="both"/>
        <w:rPr>
          <w:rFonts w:ascii="Times New Roman" w:eastAsia="Batang" w:hAnsi="Times New Roman"/>
          <w:snapToGrid w:val="0"/>
        </w:rPr>
      </w:pPr>
      <w:r w:rsidRPr="004660D7">
        <w:rPr>
          <w:rFonts w:ascii="Times New Roman" w:hAnsi="Times New Roman"/>
          <w:snapToGrid w:val="0"/>
        </w:rPr>
        <w:t>Projede yer verilen mesleğ</w:t>
      </w:r>
      <w:r w:rsidR="00290738" w:rsidRPr="004660D7">
        <w:rPr>
          <w:rFonts w:ascii="Times New Roman" w:hAnsi="Times New Roman"/>
          <w:snapToGrid w:val="0"/>
        </w:rPr>
        <w:t>e ilişkin onaylı modüller</w:t>
      </w:r>
    </w:p>
    <w:p w:rsidR="00290738" w:rsidRPr="004660D7" w:rsidRDefault="00290738" w:rsidP="004660D7">
      <w:pPr>
        <w:spacing w:before="120" w:after="0" w:line="300" w:lineRule="atLeast"/>
        <w:ind w:firstLine="737"/>
        <w:jc w:val="both"/>
        <w:rPr>
          <w:rFonts w:ascii="Times New Roman" w:eastAsia="Batang" w:hAnsi="Times New Roman"/>
          <w:snapToGrid w:val="0"/>
        </w:rPr>
      </w:pPr>
      <w:r w:rsidRPr="004660D7">
        <w:rPr>
          <w:rFonts w:ascii="Times New Roman" w:eastAsia="Batang" w:hAnsi="Times New Roman"/>
          <w:snapToGrid w:val="0"/>
        </w:rPr>
        <w:t>Belgelerde eksiklik bulunması veya Proje teklifi kapsamında sunulan belgelerde ve belgeleri oluşturan sayfalarda isteklinin imzaya yetkili kişisinin imzası ile tüzel kişiliğe ait mühür veya kaşenin bulunmaması halinde proje değerlendirilmeye alınmayacaktır. İlgili mevzuatı gereğince ayrıca onaya gerek olmayan belgelerde (çalışma ruhsatı, teminat mektubu, resmi yazılar gibi) ayrıca istekli imza ve kaşesine gerek yoktur.</w:t>
      </w:r>
    </w:p>
    <w:p w:rsidR="004616CB" w:rsidRPr="004660D7" w:rsidRDefault="002D1CBC" w:rsidP="004660D7">
      <w:pPr>
        <w:spacing w:before="120" w:after="0" w:line="300" w:lineRule="atLeast"/>
        <w:ind w:firstLine="737"/>
        <w:jc w:val="both"/>
        <w:rPr>
          <w:rFonts w:ascii="Times New Roman" w:hAnsi="Times New Roman"/>
        </w:rPr>
      </w:pPr>
      <w:r w:rsidRPr="004660D7">
        <w:rPr>
          <w:rFonts w:ascii="Times New Roman" w:hAnsi="Times New Roman"/>
          <w:b/>
        </w:rPr>
        <w:t xml:space="preserve">9- </w:t>
      </w:r>
      <w:r w:rsidR="000868E2" w:rsidRPr="004660D7">
        <w:rPr>
          <w:rFonts w:ascii="Times New Roman" w:eastAsia="Batang" w:hAnsi="Times New Roman"/>
          <w:b/>
          <w:snapToGrid w:val="0"/>
        </w:rPr>
        <w:t>Değerlendirmeye Alınmayacak Başvurular</w:t>
      </w:r>
    </w:p>
    <w:p w:rsidR="004616CB" w:rsidRPr="004660D7" w:rsidRDefault="004616CB" w:rsidP="004660D7">
      <w:pPr>
        <w:pStyle w:val="ListeParagraf"/>
        <w:numPr>
          <w:ilvl w:val="0"/>
          <w:numId w:val="13"/>
        </w:numPr>
        <w:spacing w:before="120" w:after="0" w:line="300" w:lineRule="atLeast"/>
        <w:ind w:left="1134" w:hanging="414"/>
        <w:jc w:val="both"/>
        <w:rPr>
          <w:rFonts w:ascii="Times New Roman" w:eastAsia="Batang" w:hAnsi="Times New Roman"/>
          <w:snapToGrid w:val="0"/>
        </w:rPr>
      </w:pPr>
      <w:r w:rsidRPr="004660D7">
        <w:rPr>
          <w:rFonts w:ascii="Times New Roman" w:eastAsia="Batang" w:hAnsi="Times New Roman"/>
          <w:snapToGrid w:val="0"/>
        </w:rPr>
        <w:t>Başvuru rehberinde ve ilgili mevzuatında öngörülen şartları taşımayan,</w:t>
      </w:r>
    </w:p>
    <w:p w:rsidR="004616CB" w:rsidRPr="004660D7" w:rsidRDefault="004616CB" w:rsidP="004660D7">
      <w:pPr>
        <w:pStyle w:val="ListeParagraf"/>
        <w:numPr>
          <w:ilvl w:val="0"/>
          <w:numId w:val="13"/>
        </w:numPr>
        <w:spacing w:before="120" w:after="0" w:line="300" w:lineRule="atLeast"/>
        <w:ind w:left="1134" w:hanging="414"/>
        <w:jc w:val="both"/>
        <w:rPr>
          <w:rFonts w:ascii="Times New Roman" w:eastAsia="Batang" w:hAnsi="Times New Roman"/>
          <w:snapToGrid w:val="0"/>
        </w:rPr>
      </w:pPr>
      <w:r w:rsidRPr="004660D7">
        <w:rPr>
          <w:rFonts w:ascii="Times New Roman" w:eastAsia="Batang" w:hAnsi="Times New Roman"/>
          <w:snapToGrid w:val="0"/>
        </w:rPr>
        <w:t>Kurumca yaptırı</w:t>
      </w:r>
      <w:r w:rsidR="00083A63" w:rsidRPr="004660D7">
        <w:rPr>
          <w:rFonts w:ascii="Times New Roman" w:eastAsia="Batang" w:hAnsi="Times New Roman"/>
          <w:snapToGrid w:val="0"/>
        </w:rPr>
        <w:t xml:space="preserve">m/tedbir uygulanan isteklilerce, yaptırım/tedbir süresi içinde </w:t>
      </w:r>
      <w:r w:rsidRPr="004660D7">
        <w:rPr>
          <w:rFonts w:ascii="Times New Roman" w:eastAsia="Batang" w:hAnsi="Times New Roman"/>
          <w:snapToGrid w:val="0"/>
        </w:rPr>
        <w:t>yapılan,</w:t>
      </w:r>
    </w:p>
    <w:p w:rsidR="004616CB" w:rsidRPr="004660D7" w:rsidRDefault="004616CB" w:rsidP="004660D7">
      <w:pPr>
        <w:pStyle w:val="ListeParagraf"/>
        <w:numPr>
          <w:ilvl w:val="0"/>
          <w:numId w:val="13"/>
        </w:numPr>
        <w:spacing w:before="120" w:after="0" w:line="300" w:lineRule="atLeast"/>
        <w:ind w:left="1134" w:hanging="414"/>
        <w:jc w:val="both"/>
        <w:rPr>
          <w:rFonts w:ascii="Times New Roman" w:eastAsia="Batang" w:hAnsi="Times New Roman"/>
          <w:snapToGrid w:val="0"/>
        </w:rPr>
      </w:pPr>
      <w:r w:rsidRPr="004660D7">
        <w:rPr>
          <w:rFonts w:ascii="Times New Roman" w:eastAsia="Batang" w:hAnsi="Times New Roman"/>
          <w:snapToGrid w:val="0"/>
        </w:rPr>
        <w:t xml:space="preserve">Aynı istekli ya da ortağı olduğu istekliler tarafından, aynı meslek için birden fazla </w:t>
      </w:r>
      <w:r w:rsidR="00C82C49" w:rsidRPr="004660D7">
        <w:rPr>
          <w:rFonts w:ascii="Times New Roman" w:eastAsia="Batang" w:hAnsi="Times New Roman"/>
          <w:snapToGrid w:val="0"/>
        </w:rPr>
        <w:t>yapılan</w:t>
      </w:r>
      <w:r w:rsidRPr="004660D7">
        <w:rPr>
          <w:rFonts w:ascii="Times New Roman" w:eastAsia="Batang" w:hAnsi="Times New Roman"/>
          <w:snapToGrid w:val="0"/>
        </w:rPr>
        <w:t>,</w:t>
      </w:r>
    </w:p>
    <w:p w:rsidR="004616CB" w:rsidRPr="004660D7" w:rsidRDefault="004616CB" w:rsidP="004660D7">
      <w:pPr>
        <w:pStyle w:val="ListeParagraf"/>
        <w:numPr>
          <w:ilvl w:val="0"/>
          <w:numId w:val="13"/>
        </w:numPr>
        <w:spacing w:before="120" w:after="0" w:line="300" w:lineRule="atLeast"/>
        <w:ind w:left="1134" w:hanging="414"/>
        <w:jc w:val="both"/>
        <w:rPr>
          <w:rFonts w:ascii="Times New Roman" w:eastAsia="Batang" w:hAnsi="Times New Roman"/>
          <w:snapToGrid w:val="0"/>
        </w:rPr>
      </w:pPr>
      <w:r w:rsidRPr="004660D7">
        <w:rPr>
          <w:rFonts w:ascii="Times New Roman" w:eastAsia="Batang" w:hAnsi="Times New Roman"/>
          <w:snapToGrid w:val="0"/>
        </w:rPr>
        <w:t>Gerekli şartları taşımayan başvuru form ve belgeleri ile yapılan,</w:t>
      </w:r>
    </w:p>
    <w:p w:rsidR="004616CB" w:rsidRPr="004660D7" w:rsidRDefault="004616CB" w:rsidP="004660D7">
      <w:pPr>
        <w:pStyle w:val="ListeParagraf"/>
        <w:numPr>
          <w:ilvl w:val="0"/>
          <w:numId w:val="13"/>
        </w:numPr>
        <w:spacing w:before="120" w:after="0" w:line="300" w:lineRule="atLeast"/>
        <w:ind w:left="1134" w:hanging="414"/>
        <w:jc w:val="both"/>
        <w:rPr>
          <w:rFonts w:ascii="Times New Roman" w:eastAsia="Batang" w:hAnsi="Times New Roman"/>
          <w:snapToGrid w:val="0"/>
        </w:rPr>
      </w:pPr>
      <w:r w:rsidRPr="004660D7">
        <w:rPr>
          <w:rFonts w:ascii="Times New Roman" w:eastAsia="Batang" w:hAnsi="Times New Roman"/>
          <w:snapToGrid w:val="0"/>
        </w:rPr>
        <w:t>Başvur</w:t>
      </w:r>
      <w:r w:rsidR="006350B7" w:rsidRPr="004660D7">
        <w:rPr>
          <w:rFonts w:ascii="Times New Roman" w:eastAsia="Batang" w:hAnsi="Times New Roman"/>
          <w:snapToGrid w:val="0"/>
        </w:rPr>
        <w:t>u süresinden sonra teslim edilen</w:t>
      </w:r>
      <w:r w:rsidRPr="004660D7">
        <w:rPr>
          <w:rFonts w:ascii="Times New Roman" w:eastAsia="Batang" w:hAnsi="Times New Roman"/>
          <w:snapToGrid w:val="0"/>
        </w:rPr>
        <w:t>,</w:t>
      </w:r>
    </w:p>
    <w:p w:rsidR="004616CB" w:rsidRPr="004660D7" w:rsidRDefault="004616CB" w:rsidP="004660D7">
      <w:pPr>
        <w:pStyle w:val="ListeParagraf"/>
        <w:numPr>
          <w:ilvl w:val="0"/>
          <w:numId w:val="13"/>
        </w:numPr>
        <w:spacing w:before="120" w:after="0" w:line="300" w:lineRule="atLeast"/>
        <w:ind w:left="1134" w:hanging="414"/>
        <w:jc w:val="both"/>
        <w:rPr>
          <w:rFonts w:ascii="Times New Roman" w:eastAsia="Batang" w:hAnsi="Times New Roman"/>
          <w:snapToGrid w:val="0"/>
        </w:rPr>
      </w:pPr>
      <w:r w:rsidRPr="004660D7">
        <w:rPr>
          <w:rFonts w:ascii="Times New Roman" w:hAnsi="Times New Roman"/>
        </w:rPr>
        <w:t>Farklı hedef kitle veya meslek içi</w:t>
      </w:r>
      <w:r w:rsidR="00C82C49" w:rsidRPr="004660D7">
        <w:rPr>
          <w:rFonts w:ascii="Times New Roman" w:hAnsi="Times New Roman"/>
        </w:rPr>
        <w:t>n olsa da birbirinin aynısı olan</w:t>
      </w:r>
      <w:r w:rsidRPr="004660D7">
        <w:rPr>
          <w:rFonts w:ascii="Times New Roman" w:hAnsi="Times New Roman"/>
        </w:rPr>
        <w:t>,</w:t>
      </w:r>
    </w:p>
    <w:p w:rsidR="004616CB" w:rsidRPr="004660D7" w:rsidRDefault="004616CB" w:rsidP="004660D7">
      <w:pPr>
        <w:pStyle w:val="ListeParagraf"/>
        <w:numPr>
          <w:ilvl w:val="0"/>
          <w:numId w:val="13"/>
        </w:numPr>
        <w:spacing w:before="120" w:after="0" w:line="300" w:lineRule="atLeast"/>
        <w:ind w:left="1134" w:hanging="414"/>
        <w:jc w:val="both"/>
        <w:rPr>
          <w:rFonts w:ascii="Times New Roman" w:eastAsia="Batang" w:hAnsi="Times New Roman"/>
          <w:snapToGrid w:val="0"/>
        </w:rPr>
      </w:pPr>
      <w:r w:rsidRPr="004660D7">
        <w:rPr>
          <w:rFonts w:ascii="Times New Roman" w:hAnsi="Times New Roman"/>
        </w:rPr>
        <w:t>Daha önce çeşitli kurum veya kuruluşlarca desteklenerek uygulanan projelerin aynısı olan,</w:t>
      </w:r>
    </w:p>
    <w:p w:rsidR="000868E2" w:rsidRPr="004660D7" w:rsidRDefault="004616CB" w:rsidP="004660D7">
      <w:pPr>
        <w:spacing w:before="120" w:after="0" w:line="300" w:lineRule="atLeast"/>
        <w:ind w:firstLine="737"/>
        <w:jc w:val="both"/>
        <w:rPr>
          <w:rFonts w:ascii="Times New Roman" w:eastAsia="Batang" w:hAnsi="Times New Roman"/>
          <w:snapToGrid w:val="0"/>
        </w:rPr>
      </w:pPr>
      <w:r w:rsidRPr="004660D7">
        <w:rPr>
          <w:rFonts w:ascii="Times New Roman" w:hAnsi="Times New Roman"/>
        </w:rPr>
        <w:t>başvurular değerlendirmeye alınmaz veya bu durumun sonradan anlaşılması halinde hangi aşamada olursa olsun proje iptal edilir ve ilgili mevzuat hükümleri uygulanır.</w:t>
      </w:r>
    </w:p>
    <w:p w:rsidR="000868E2" w:rsidRPr="004660D7" w:rsidRDefault="002D1CBC" w:rsidP="004660D7">
      <w:pPr>
        <w:spacing w:before="120" w:after="0" w:line="300" w:lineRule="atLeast"/>
        <w:ind w:firstLine="737"/>
        <w:jc w:val="both"/>
        <w:rPr>
          <w:rFonts w:ascii="Times New Roman" w:hAnsi="Times New Roman"/>
          <w:b/>
        </w:rPr>
      </w:pPr>
      <w:r w:rsidRPr="004660D7">
        <w:rPr>
          <w:rFonts w:ascii="Times New Roman" w:hAnsi="Times New Roman"/>
          <w:b/>
        </w:rPr>
        <w:t xml:space="preserve">10- </w:t>
      </w:r>
      <w:r w:rsidR="000868E2" w:rsidRPr="004660D7">
        <w:rPr>
          <w:rFonts w:ascii="Times New Roman" w:hAnsi="Times New Roman"/>
          <w:b/>
        </w:rPr>
        <w:t>Tekliflerin Değerlendirilmesi</w:t>
      </w:r>
    </w:p>
    <w:p w:rsidR="000868E2" w:rsidRPr="004660D7" w:rsidRDefault="000868E2" w:rsidP="004660D7">
      <w:pPr>
        <w:spacing w:before="120" w:after="0" w:line="300" w:lineRule="atLeast"/>
        <w:ind w:firstLine="737"/>
        <w:jc w:val="both"/>
        <w:rPr>
          <w:rFonts w:ascii="Times New Roman" w:eastAsia="Batang" w:hAnsi="Times New Roman"/>
          <w:snapToGrid w:val="0"/>
        </w:rPr>
      </w:pPr>
      <w:r w:rsidRPr="004660D7">
        <w:rPr>
          <w:rFonts w:ascii="Times New Roman" w:eastAsia="Batang" w:hAnsi="Times New Roman"/>
          <w:snapToGrid w:val="0"/>
        </w:rPr>
        <w:t xml:space="preserve">Değerlendirmeler başvuru yapılan Çalışma ve İş Kurumu İl Müdürlüğü tarafından oluşturulan Komisyon tarafından yapılacaktır. Komisyonun oluşumu ve çalışması Aktif İşgücü Hizmetleri mevzuatı doğrultusunda olacaktır. </w:t>
      </w:r>
    </w:p>
    <w:p w:rsidR="000868E2" w:rsidRPr="004660D7" w:rsidRDefault="004616CB" w:rsidP="004660D7">
      <w:pPr>
        <w:pStyle w:val="ListeParagraf"/>
        <w:numPr>
          <w:ilvl w:val="0"/>
          <w:numId w:val="14"/>
        </w:numPr>
        <w:spacing w:before="120" w:after="0" w:line="300" w:lineRule="atLeast"/>
        <w:ind w:left="1134" w:hanging="425"/>
        <w:jc w:val="both"/>
        <w:rPr>
          <w:rFonts w:ascii="Times New Roman" w:hAnsi="Times New Roman"/>
        </w:rPr>
      </w:pPr>
      <w:r w:rsidRPr="004660D7">
        <w:rPr>
          <w:rFonts w:ascii="Times New Roman" w:hAnsi="Times New Roman"/>
          <w:color w:val="000000"/>
          <w:lang w:eastAsia="tr-TR"/>
        </w:rPr>
        <w:t xml:space="preserve">Hizmet alımı yapılacak hizmet sağlayıcıların teklifleri, belirtilen niteliklere sahip olmak koşuluyla, teklif zarfında yer alan bilgi ve belgeler üzerinden ilgili mevzuata göre değerlendirilir. </w:t>
      </w:r>
    </w:p>
    <w:p w:rsidR="000868E2" w:rsidRPr="004660D7" w:rsidRDefault="004616CB" w:rsidP="004660D7">
      <w:pPr>
        <w:pStyle w:val="ListeParagraf"/>
        <w:numPr>
          <w:ilvl w:val="0"/>
          <w:numId w:val="14"/>
        </w:numPr>
        <w:spacing w:before="120" w:after="0" w:line="300" w:lineRule="atLeast"/>
        <w:ind w:left="1134" w:hanging="425"/>
        <w:jc w:val="both"/>
        <w:rPr>
          <w:rFonts w:ascii="Times New Roman" w:hAnsi="Times New Roman"/>
        </w:rPr>
      </w:pPr>
      <w:r w:rsidRPr="004660D7">
        <w:rPr>
          <w:rFonts w:ascii="Times New Roman" w:hAnsi="Times New Roman"/>
          <w:color w:val="000000"/>
          <w:lang w:eastAsia="tr-TR"/>
        </w:rPr>
        <w:lastRenderedPageBreak/>
        <w:t xml:space="preserve">Teklifler, ön değerlendirmeden sonra teknik değerlendirmeye alınır, teknik değerlendirmeyi geçenler mali değerlendirmeye tabi tutulur. </w:t>
      </w:r>
    </w:p>
    <w:p w:rsidR="000868E2" w:rsidRPr="004660D7" w:rsidRDefault="004616CB" w:rsidP="004660D7">
      <w:pPr>
        <w:pStyle w:val="ListeParagraf"/>
        <w:numPr>
          <w:ilvl w:val="0"/>
          <w:numId w:val="14"/>
        </w:numPr>
        <w:spacing w:before="120" w:after="0" w:line="300" w:lineRule="atLeast"/>
        <w:ind w:left="1134" w:hanging="425"/>
        <w:jc w:val="both"/>
        <w:rPr>
          <w:rFonts w:ascii="Times New Roman" w:hAnsi="Times New Roman"/>
        </w:rPr>
      </w:pPr>
      <w:r w:rsidRPr="004660D7">
        <w:rPr>
          <w:rFonts w:ascii="Times New Roman" w:hAnsi="Times New Roman"/>
          <w:color w:val="000000"/>
          <w:lang w:eastAsia="tr-TR"/>
        </w:rPr>
        <w:t xml:space="preserve">Teknik değerlendirme, isteklinin eğitim ve meslek alanındaki tecrübesi, insan kaynakları kapasitesi, istihdam taahhüdü ve belirlenecek diğer hususlar çerçevesinde gerçekleştirilir. </w:t>
      </w:r>
    </w:p>
    <w:p w:rsidR="000868E2" w:rsidRPr="004660D7" w:rsidRDefault="004616CB" w:rsidP="004660D7">
      <w:pPr>
        <w:pStyle w:val="ListeParagraf"/>
        <w:numPr>
          <w:ilvl w:val="0"/>
          <w:numId w:val="14"/>
        </w:numPr>
        <w:spacing w:before="120" w:after="0" w:line="300" w:lineRule="atLeast"/>
        <w:ind w:left="1134" w:hanging="425"/>
        <w:jc w:val="both"/>
        <w:rPr>
          <w:rFonts w:ascii="Times New Roman" w:hAnsi="Times New Roman"/>
        </w:rPr>
      </w:pPr>
      <w:r w:rsidRPr="004660D7">
        <w:rPr>
          <w:rFonts w:ascii="Times New Roman" w:hAnsi="Times New Roman"/>
          <w:color w:val="000000"/>
          <w:lang w:eastAsia="tr-TR"/>
        </w:rPr>
        <w:t xml:space="preserve">Mali değerlendirme yapılabilmesi için isteklinin, teknik değerlendirme sonucunda belirlenecek asgari </w:t>
      </w:r>
      <w:r w:rsidR="00221871" w:rsidRPr="004660D7">
        <w:rPr>
          <w:rFonts w:ascii="Times New Roman" w:hAnsi="Times New Roman"/>
          <w:color w:val="000000"/>
          <w:lang w:eastAsia="tr-TR"/>
        </w:rPr>
        <w:t>50 (</w:t>
      </w:r>
      <w:r w:rsidR="000868E2" w:rsidRPr="004660D7">
        <w:rPr>
          <w:rFonts w:ascii="Times New Roman" w:hAnsi="Times New Roman"/>
          <w:color w:val="000000"/>
          <w:lang w:eastAsia="tr-TR"/>
        </w:rPr>
        <w:t xml:space="preserve">elli) </w:t>
      </w:r>
      <w:r w:rsidR="006350B7" w:rsidRPr="004660D7">
        <w:rPr>
          <w:rFonts w:ascii="Times New Roman" w:hAnsi="Times New Roman"/>
          <w:color w:val="000000"/>
          <w:lang w:eastAsia="tr-TR"/>
        </w:rPr>
        <w:t>puan</w:t>
      </w:r>
      <w:r w:rsidRPr="004660D7">
        <w:rPr>
          <w:rFonts w:ascii="Times New Roman" w:hAnsi="Times New Roman"/>
          <w:color w:val="000000"/>
          <w:lang w:eastAsia="tr-TR"/>
        </w:rPr>
        <w:t xml:space="preserve"> veya üzerinde puan alması gerekir. Mali değerlendirme, en düşük fiyat teklifi yüz puan kabul edilmek suretiyle ve diğer fiyat teklifleri en düşük teklife ters oranlı olarak sıralanmak suretiyle hesaplanır. </w:t>
      </w:r>
    </w:p>
    <w:p w:rsidR="000868E2" w:rsidRPr="004660D7" w:rsidRDefault="004616CB" w:rsidP="004660D7">
      <w:pPr>
        <w:pStyle w:val="ListeParagraf"/>
        <w:numPr>
          <w:ilvl w:val="0"/>
          <w:numId w:val="14"/>
        </w:numPr>
        <w:spacing w:before="120" w:after="0" w:line="300" w:lineRule="atLeast"/>
        <w:ind w:left="1134" w:hanging="425"/>
        <w:jc w:val="both"/>
        <w:rPr>
          <w:rFonts w:ascii="Times New Roman" w:hAnsi="Times New Roman"/>
          <w:b/>
        </w:rPr>
      </w:pPr>
      <w:r w:rsidRPr="004660D7">
        <w:rPr>
          <w:rFonts w:ascii="Times New Roman" w:hAnsi="Times New Roman"/>
          <w:color w:val="000000"/>
          <w:lang w:eastAsia="tr-TR"/>
        </w:rPr>
        <w:t>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p>
    <w:p w:rsidR="000868E2" w:rsidRPr="004660D7" w:rsidRDefault="004616CB" w:rsidP="004660D7">
      <w:pPr>
        <w:spacing w:before="120" w:after="0" w:line="300" w:lineRule="atLeast"/>
        <w:ind w:firstLine="737"/>
        <w:jc w:val="both"/>
        <w:rPr>
          <w:rFonts w:ascii="Times New Roman" w:hAnsi="Times New Roman"/>
          <w:b/>
        </w:rPr>
      </w:pPr>
      <w:r w:rsidRPr="004660D7">
        <w:rPr>
          <w:rFonts w:ascii="Times New Roman" w:eastAsia="Batang" w:hAnsi="Times New Roman"/>
          <w:snapToGrid w:val="0"/>
        </w:rPr>
        <w:t xml:space="preserve">Kurum ile istekli arasında yapılacak işbirliği ile sadece Kurum mevzuatında belirtilen eğitici ücreti verilecek projeler, öncelikli olarak değerlendirme kriterlerine göre puanlama yapılmadan eğitim programı, hedef kitle uyumu, eğitim mekanı, eğitici gibi hususlar dikkate alınarak değerlendirecektir. </w:t>
      </w:r>
    </w:p>
    <w:p w:rsidR="00F81713" w:rsidRPr="004660D7" w:rsidRDefault="000868E2" w:rsidP="00714EFC">
      <w:pPr>
        <w:spacing w:before="120" w:after="0" w:line="300" w:lineRule="atLeast"/>
        <w:ind w:firstLine="737"/>
        <w:jc w:val="both"/>
        <w:rPr>
          <w:rFonts w:ascii="Times New Roman" w:hAnsi="Times New Roman"/>
        </w:rPr>
      </w:pPr>
      <w:r w:rsidRPr="004660D7">
        <w:rPr>
          <w:rFonts w:ascii="Times New Roman" w:hAnsi="Times New Roman"/>
        </w:rPr>
        <w:t xml:space="preserve">Teknik değerlendirmede kullanılacak </w:t>
      </w:r>
      <w:r w:rsidR="000737CB" w:rsidRPr="004660D7">
        <w:rPr>
          <w:rFonts w:ascii="Times New Roman" w:hAnsi="Times New Roman"/>
        </w:rPr>
        <w:t xml:space="preserve">aşağıdaki </w:t>
      </w:r>
      <w:r w:rsidRPr="004660D7">
        <w:rPr>
          <w:rFonts w:ascii="Times New Roman" w:hAnsi="Times New Roman"/>
        </w:rPr>
        <w:t>k</w:t>
      </w:r>
      <w:r w:rsidR="004616CB" w:rsidRPr="004660D7">
        <w:rPr>
          <w:rFonts w:ascii="Times New Roman" w:hAnsi="Times New Roman"/>
        </w:rPr>
        <w:t>riterlerin</w:t>
      </w:r>
      <w:r w:rsidR="00F81713" w:rsidRPr="004660D7">
        <w:rPr>
          <w:rStyle w:val="DipnotBavurusu"/>
          <w:rFonts w:ascii="Times New Roman" w:hAnsi="Times New Roman"/>
        </w:rPr>
        <w:footnoteReference w:id="14"/>
      </w:r>
      <w:r w:rsidR="004616CB" w:rsidRPr="004660D7">
        <w:rPr>
          <w:rFonts w:ascii="Times New Roman" w:hAnsi="Times New Roman"/>
        </w:rPr>
        <w:t xml:space="preserve"> </w:t>
      </w:r>
      <w:r w:rsidR="00C82C49" w:rsidRPr="004660D7">
        <w:rPr>
          <w:rFonts w:ascii="Times New Roman" w:hAnsi="Times New Roman"/>
        </w:rPr>
        <w:t xml:space="preserve">açıklaması ve </w:t>
      </w:r>
      <w:r w:rsidR="004616CB" w:rsidRPr="004660D7">
        <w:rPr>
          <w:rFonts w:ascii="Times New Roman" w:hAnsi="Times New Roman"/>
        </w:rPr>
        <w:t>uygulanmasında Aktif İşgücü Hizmetleri mevzuatı</w:t>
      </w:r>
      <w:r w:rsidR="000737CB" w:rsidRPr="004660D7">
        <w:rPr>
          <w:rFonts w:ascii="Times New Roman" w:hAnsi="Times New Roman"/>
        </w:rPr>
        <w:t>nın ilgili</w:t>
      </w:r>
      <w:r w:rsidR="004616CB" w:rsidRPr="004660D7">
        <w:rPr>
          <w:rFonts w:ascii="Times New Roman" w:hAnsi="Times New Roman"/>
        </w:rPr>
        <w:t xml:space="preserve"> hükümleri dikkate alınacaktır</w:t>
      </w:r>
      <w:r w:rsidR="004616CB" w:rsidRPr="004660D7">
        <w:rPr>
          <w:rStyle w:val="DipnotBavurusu"/>
          <w:rFonts w:ascii="Times New Roman" w:hAnsi="Times New Roman"/>
        </w:rPr>
        <w:footnoteReference w:id="15"/>
      </w:r>
      <w:r w:rsidR="004616CB" w:rsidRPr="004660D7">
        <w:rPr>
          <w:rFonts w:ascii="Times New Roman" w:hAnsi="Times New Roman"/>
        </w:rPr>
        <w:t>.</w:t>
      </w:r>
    </w:p>
    <w:tbl>
      <w:tblPr>
        <w:tblStyle w:val="TabloKlavuzu"/>
        <w:tblW w:w="0" w:type="auto"/>
        <w:jc w:val="center"/>
        <w:tblLook w:val="04A0" w:firstRow="1" w:lastRow="0" w:firstColumn="1" w:lastColumn="0" w:noHBand="0" w:noVBand="1"/>
      </w:tblPr>
      <w:tblGrid>
        <w:gridCol w:w="5537"/>
        <w:gridCol w:w="1866"/>
      </w:tblGrid>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Kriter</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Puan</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A) İsteklinin Eğitim/Mesleki Eğitim Tecrübesi</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(10-20)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a) Eğitim ve/veya mesleki eğitim tecrübesine</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 xml:space="preserve">b) Kurum ile imzalanan tamamlanmış sözleşmesi olana </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c) MYK veya uluslararası kuruluşlarca yetkilendirilmiş olanlara</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20</w:t>
            </w:r>
          </w:p>
        </w:tc>
      </w:tr>
      <w:tr w:rsidR="00F81713" w:rsidRPr="00714EFC" w:rsidTr="00F81713">
        <w:trPr>
          <w:trHeight w:val="50"/>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B) İsteklinin insan kaynakları kapasitesi</w:t>
            </w:r>
          </w:p>
        </w:tc>
        <w:tc>
          <w:tcPr>
            <w:tcW w:w="0" w:type="auto"/>
          </w:tcPr>
          <w:p w:rsidR="00F81713" w:rsidRPr="00714EFC" w:rsidRDefault="00F81713" w:rsidP="004660D7">
            <w:pPr>
              <w:jc w:val="both"/>
              <w:rPr>
                <w:rFonts w:ascii="Times New Roman" w:hAnsi="Times New Roman"/>
                <w:b/>
                <w:sz w:val="20"/>
              </w:rPr>
            </w:pP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 xml:space="preserve">a) Eğiticinin/öğreticinin eğitim düzeyi </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(10-25)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 xml:space="preserve">-Usta öğretici </w:t>
            </w:r>
            <w:r w:rsidRPr="00714EFC">
              <w:rPr>
                <w:rFonts w:ascii="Times New Roman" w:hAnsi="Times New Roman"/>
                <w:sz w:val="20"/>
              </w:rPr>
              <w:tab/>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 xml:space="preserve">-Ön lisans mezunu </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14</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 xml:space="preserve">-Lisans ve lisansüstü mezunu </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17</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-Öğretim görevlisi</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20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-Öğretim üyesi</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25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b) Eğitici/öğreticilerin deneyim süreleri</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(5-15)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-Bir yıla kadar</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-Bir yıldan iki yıla kadar</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7</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-İki yıldan üç yıla kadar</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9</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-Üç yıldan dört yıla kadar</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12</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-Dört yıldan fazla</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 xml:space="preserve">c) İsteklinin bünyesinde çalışan sayısı </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(5-10)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 xml:space="preserve">-1-4 </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-5-9</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8</w:t>
            </w:r>
          </w:p>
        </w:tc>
      </w:tr>
      <w:tr w:rsidR="00F81713" w:rsidRPr="00714EFC" w:rsidTr="00F81713">
        <w:trPr>
          <w:jc w:val="center"/>
        </w:trPr>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-10 +</w:t>
            </w:r>
          </w:p>
        </w:tc>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10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 xml:space="preserve">C) İstihdam Taahhüt Oranı  </w:t>
            </w:r>
          </w:p>
        </w:tc>
        <w:tc>
          <w:tcPr>
            <w:tcW w:w="0" w:type="auto"/>
          </w:tcPr>
          <w:p w:rsidR="00F81713" w:rsidRPr="00714EFC" w:rsidRDefault="00F81713" w:rsidP="004660D7">
            <w:pPr>
              <w:jc w:val="both"/>
              <w:rPr>
                <w:rFonts w:ascii="Times New Roman" w:hAnsi="Times New Roman"/>
                <w:b/>
                <w:sz w:val="20"/>
              </w:rPr>
            </w:pPr>
          </w:p>
        </w:tc>
      </w:tr>
      <w:tr w:rsidR="00F81713" w:rsidRPr="00714EFC" w:rsidTr="00F81713">
        <w:trPr>
          <w:jc w:val="center"/>
        </w:trPr>
        <w:tc>
          <w:tcPr>
            <w:tcW w:w="0" w:type="auto"/>
          </w:tcPr>
          <w:p w:rsidR="00F81713" w:rsidRPr="00714EFC" w:rsidRDefault="00F81713" w:rsidP="004660D7">
            <w:pPr>
              <w:jc w:val="both"/>
              <w:rPr>
                <w:rFonts w:ascii="Times New Roman" w:hAnsi="Times New Roman"/>
                <w:sz w:val="20"/>
              </w:rPr>
            </w:pPr>
            <w:r w:rsidRPr="00714EFC">
              <w:rPr>
                <w:rFonts w:ascii="Times New Roman" w:hAnsi="Times New Roman"/>
                <w:sz w:val="20"/>
              </w:rPr>
              <w:t>İstihdam taahhüt oranının yarısı kadar puan verilecektir.</w:t>
            </w:r>
          </w:p>
        </w:tc>
        <w:tc>
          <w:tcPr>
            <w:tcW w:w="0" w:type="auto"/>
          </w:tcPr>
          <w:p w:rsidR="00F81713" w:rsidRPr="00714EFC" w:rsidRDefault="00F81713" w:rsidP="004660D7">
            <w:pPr>
              <w:jc w:val="both"/>
              <w:rPr>
                <w:rFonts w:ascii="Times New Roman" w:hAnsi="Times New Roman"/>
                <w:b/>
                <w:sz w:val="20"/>
              </w:rPr>
            </w:pP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lastRenderedPageBreak/>
              <w:t xml:space="preserve">D) İsteklinin Kurum ile yaptığı sözleşmelerin sonucu </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(eksi 10 ile–eksi 20)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Yükleniciden kaynaklanan sebeplerle fesh edilen sözleşmesi olana</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eksi 20</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İstihdam yükümlülüğünün hiç yerine getirilmemiş olana</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eksi 15</w:t>
            </w:r>
          </w:p>
        </w:tc>
      </w:tr>
      <w:tr w:rsidR="00F81713" w:rsidRPr="00714EFC" w:rsidTr="00F81713">
        <w:trPr>
          <w:jc w:val="center"/>
        </w:trPr>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sz w:val="20"/>
              </w:rPr>
              <w:t>İstihdam yükümlülüğünün kısmen yerine getirilmiş olana</w:t>
            </w:r>
          </w:p>
        </w:tc>
        <w:tc>
          <w:tcPr>
            <w:tcW w:w="0" w:type="auto"/>
          </w:tcPr>
          <w:p w:rsidR="00F81713" w:rsidRPr="00714EFC" w:rsidRDefault="00F81713" w:rsidP="004660D7">
            <w:pPr>
              <w:jc w:val="both"/>
              <w:rPr>
                <w:rFonts w:ascii="Times New Roman" w:hAnsi="Times New Roman"/>
                <w:b/>
                <w:sz w:val="20"/>
              </w:rPr>
            </w:pPr>
            <w:r w:rsidRPr="00714EFC">
              <w:rPr>
                <w:rFonts w:ascii="Times New Roman" w:hAnsi="Times New Roman"/>
                <w:b/>
                <w:sz w:val="20"/>
              </w:rPr>
              <w:t>eksi 10</w:t>
            </w:r>
          </w:p>
        </w:tc>
      </w:tr>
    </w:tbl>
    <w:p w:rsidR="00714EFC" w:rsidRDefault="00714EFC" w:rsidP="004660D7">
      <w:pPr>
        <w:shd w:val="clear" w:color="auto" w:fill="FFFFFF" w:themeFill="background1"/>
        <w:tabs>
          <w:tab w:val="left" w:pos="900"/>
        </w:tabs>
        <w:spacing w:before="120" w:after="0" w:line="300" w:lineRule="atLeast"/>
        <w:ind w:firstLine="737"/>
        <w:jc w:val="both"/>
        <w:outlineLvl w:val="0"/>
        <w:rPr>
          <w:rFonts w:ascii="Times New Roman" w:eastAsia="Batang" w:hAnsi="Times New Roman"/>
          <w:b/>
          <w:snapToGrid w:val="0"/>
        </w:rPr>
      </w:pPr>
    </w:p>
    <w:p w:rsidR="004616CB" w:rsidRPr="004660D7" w:rsidRDefault="002D1CBC" w:rsidP="004660D7">
      <w:pPr>
        <w:shd w:val="clear" w:color="auto" w:fill="FFFFFF" w:themeFill="background1"/>
        <w:tabs>
          <w:tab w:val="left" w:pos="900"/>
        </w:tabs>
        <w:spacing w:before="120" w:after="0" w:line="300" w:lineRule="atLeast"/>
        <w:ind w:firstLine="737"/>
        <w:jc w:val="both"/>
        <w:outlineLvl w:val="0"/>
        <w:rPr>
          <w:rFonts w:ascii="Times New Roman" w:eastAsia="Batang" w:hAnsi="Times New Roman"/>
          <w:b/>
          <w:snapToGrid w:val="0"/>
        </w:rPr>
      </w:pPr>
      <w:r w:rsidRPr="004660D7">
        <w:rPr>
          <w:rFonts w:ascii="Times New Roman" w:eastAsia="Batang" w:hAnsi="Times New Roman"/>
          <w:b/>
          <w:snapToGrid w:val="0"/>
        </w:rPr>
        <w:t xml:space="preserve">11- </w:t>
      </w:r>
      <w:r w:rsidR="00221871" w:rsidRPr="004660D7">
        <w:rPr>
          <w:rFonts w:ascii="Times New Roman" w:eastAsia="Batang" w:hAnsi="Times New Roman"/>
          <w:b/>
          <w:snapToGrid w:val="0"/>
        </w:rPr>
        <w:t>Değerlendirme Sonuçlarının İlanı ve İtiraz</w:t>
      </w:r>
    </w:p>
    <w:p w:rsidR="004616CB" w:rsidRPr="004660D7" w:rsidRDefault="004616CB" w:rsidP="004660D7">
      <w:pPr>
        <w:shd w:val="clear" w:color="auto" w:fill="FFFFFF" w:themeFill="background1"/>
        <w:tabs>
          <w:tab w:val="left" w:pos="900"/>
        </w:tabs>
        <w:spacing w:before="120" w:after="0" w:line="300" w:lineRule="atLeast"/>
        <w:ind w:firstLine="737"/>
        <w:jc w:val="both"/>
        <w:outlineLvl w:val="0"/>
        <w:rPr>
          <w:rFonts w:ascii="Times New Roman" w:hAnsi="Times New Roman"/>
        </w:rPr>
      </w:pPr>
      <w:r w:rsidRPr="004660D7">
        <w:rPr>
          <w:rFonts w:ascii="Times New Roman" w:hAnsi="Times New Roman"/>
        </w:rPr>
        <w:t xml:space="preserve">İl müdürlüğünce son başvuru tarihinden itibaren en geç 30 gün içinde yapılan değerlendirme sonucunda kabul edilen projeler il müdürlüğüne bu kapsamda tahsis edilen bütçe miktarı dikkate alınarak yukarıdan aşağıya doğru sıralanarak il müdürlüğü ilan panosunda ve Kurum internet sayfasında ilan edilir ve bu istekliler sözleşmeye davet edilir. </w:t>
      </w:r>
    </w:p>
    <w:p w:rsidR="00221871" w:rsidRPr="004660D7" w:rsidRDefault="004616CB" w:rsidP="004660D7">
      <w:pPr>
        <w:shd w:val="clear" w:color="auto" w:fill="FFFFFF" w:themeFill="background1"/>
        <w:tabs>
          <w:tab w:val="left" w:pos="900"/>
        </w:tabs>
        <w:spacing w:before="120" w:after="0" w:line="300" w:lineRule="atLeast"/>
        <w:ind w:firstLine="737"/>
        <w:jc w:val="both"/>
        <w:outlineLvl w:val="0"/>
        <w:rPr>
          <w:rFonts w:ascii="Times New Roman" w:hAnsi="Times New Roman"/>
        </w:rPr>
      </w:pPr>
      <w:r w:rsidRPr="004660D7">
        <w:rPr>
          <w:rFonts w:ascii="Times New Roman" w:hAnsi="Times New Roman"/>
        </w:rPr>
        <w:t>Sözleşmeye davet edilmesine rağmen</w:t>
      </w:r>
      <w:r w:rsidR="00736766" w:rsidRPr="004660D7">
        <w:rPr>
          <w:rFonts w:ascii="Times New Roman" w:hAnsi="Times New Roman"/>
        </w:rPr>
        <w:t xml:space="preserve"> sözleşme</w:t>
      </w:r>
      <w:r w:rsidRPr="004660D7">
        <w:rPr>
          <w:rFonts w:ascii="Times New Roman" w:hAnsi="Times New Roman"/>
        </w:rPr>
        <w:t xml:space="preserve"> imzalamayan isteklinin yerine başarılı olanlardan sıradaki istekli sözleşmeye davet edilir.</w:t>
      </w:r>
      <w:r w:rsidR="00E51326" w:rsidRPr="004660D7">
        <w:rPr>
          <w:rFonts w:ascii="Times New Roman" w:hAnsi="Times New Roman"/>
        </w:rPr>
        <w:t xml:space="preserve"> </w:t>
      </w:r>
      <w:r w:rsidRPr="004660D7">
        <w:rPr>
          <w:rFonts w:ascii="Times New Roman" w:hAnsi="Times New Roman"/>
        </w:rPr>
        <w:t>İl müdürlüğü, mümkün olduğunca daha çok proje ile sözleşme imzalanmasını temin için isteklilerle meslek sayısı ve kontenjan sayıları için müzakere yapabilir. Ancak isteklinin müzakere teklifini kabul etme zorunluluğu yoktur.</w:t>
      </w:r>
      <w:r w:rsidR="00E51326" w:rsidRPr="004660D7">
        <w:rPr>
          <w:rFonts w:ascii="Times New Roman" w:hAnsi="Times New Roman"/>
        </w:rPr>
        <w:t xml:space="preserve"> </w:t>
      </w:r>
      <w:r w:rsidRPr="004660D7">
        <w:rPr>
          <w:rFonts w:ascii="Times New Roman" w:hAnsi="Times New Roman"/>
        </w:rPr>
        <w:t xml:space="preserve">Değerlendirme sonuçlarına ilişkin isteklilerce yapılacak itirazlar, Aktif İşgücü Hizmetleri mevzuatı çerçevesinde yapılacaktır. </w:t>
      </w:r>
    </w:p>
    <w:p w:rsidR="00221871" w:rsidRPr="004660D7" w:rsidRDefault="002D1CBC" w:rsidP="004660D7">
      <w:pPr>
        <w:shd w:val="clear" w:color="auto" w:fill="FFFFFF" w:themeFill="background1"/>
        <w:tabs>
          <w:tab w:val="left" w:pos="900"/>
        </w:tabs>
        <w:spacing w:before="120" w:after="0" w:line="300" w:lineRule="atLeast"/>
        <w:ind w:firstLine="737"/>
        <w:jc w:val="both"/>
        <w:outlineLvl w:val="0"/>
        <w:rPr>
          <w:rFonts w:ascii="Times New Roman" w:hAnsi="Times New Roman"/>
        </w:rPr>
      </w:pPr>
      <w:r w:rsidRPr="004660D7">
        <w:rPr>
          <w:rFonts w:ascii="Times New Roman" w:hAnsi="Times New Roman"/>
          <w:b/>
        </w:rPr>
        <w:t>12-</w:t>
      </w:r>
      <w:r w:rsidRPr="004660D7">
        <w:rPr>
          <w:rFonts w:ascii="Times New Roman" w:hAnsi="Times New Roman"/>
        </w:rPr>
        <w:t xml:space="preserve"> </w:t>
      </w:r>
      <w:r w:rsidR="00221871" w:rsidRPr="004660D7">
        <w:rPr>
          <w:rFonts w:ascii="Times New Roman" w:eastAsia="Batang" w:hAnsi="Times New Roman"/>
          <w:b/>
          <w:snapToGrid w:val="0"/>
        </w:rPr>
        <w:t>Hüküm Bulunmayan Haller</w:t>
      </w:r>
    </w:p>
    <w:p w:rsidR="00221871" w:rsidRPr="004660D7" w:rsidRDefault="00221871" w:rsidP="004660D7">
      <w:pPr>
        <w:shd w:val="clear" w:color="auto" w:fill="FFFFFF" w:themeFill="background1"/>
        <w:tabs>
          <w:tab w:val="left" w:pos="900"/>
        </w:tabs>
        <w:spacing w:before="120" w:after="0" w:line="300" w:lineRule="atLeast"/>
        <w:ind w:firstLine="737"/>
        <w:jc w:val="both"/>
        <w:outlineLvl w:val="0"/>
        <w:rPr>
          <w:rFonts w:ascii="Times New Roman" w:hAnsi="Times New Roman"/>
        </w:rPr>
      </w:pPr>
      <w:r w:rsidRPr="004660D7">
        <w:rPr>
          <w:rFonts w:ascii="Times New Roman" w:hAnsi="Times New Roman"/>
        </w:rPr>
        <w:t>Protokol, proje, program, kurs ve uygulamaların hazırlanması, değerlendirilmesi ve uygulanmasına ilişkin hususlar, teklif çağrıları ve ilgili m</w:t>
      </w:r>
      <w:r w:rsidR="00C82C49" w:rsidRPr="004660D7">
        <w:rPr>
          <w:rFonts w:ascii="Times New Roman" w:hAnsi="Times New Roman"/>
        </w:rPr>
        <w:t xml:space="preserve">evzuatı ile belirlenecektir. Burada </w:t>
      </w:r>
      <w:r w:rsidRPr="004660D7">
        <w:rPr>
          <w:rFonts w:ascii="Times New Roman" w:hAnsi="Times New Roman"/>
        </w:rPr>
        <w:t>hüküm olmayan hallerde</w:t>
      </w:r>
      <w:r w:rsidRPr="004660D7">
        <w:rPr>
          <w:rFonts w:ascii="Times New Roman" w:eastAsia="Batang" w:hAnsi="Times New Roman"/>
          <w:snapToGrid w:val="0"/>
        </w:rPr>
        <w:t xml:space="preserve"> </w:t>
      </w:r>
      <w:r w:rsidR="004616CB" w:rsidRPr="004660D7">
        <w:rPr>
          <w:rFonts w:ascii="Times New Roman" w:eastAsia="Batang" w:hAnsi="Times New Roman"/>
          <w:snapToGrid w:val="0"/>
        </w:rPr>
        <w:t xml:space="preserve">sırasıyla </w:t>
      </w:r>
      <w:r w:rsidR="004616CB" w:rsidRPr="004660D7">
        <w:rPr>
          <w:rFonts w:ascii="Times New Roman" w:hAnsi="Times New Roman"/>
        </w:rPr>
        <w:t>Aktif İşgücü Hizmetleri mevzuatı</w:t>
      </w:r>
      <w:r w:rsidR="004616CB" w:rsidRPr="004660D7">
        <w:rPr>
          <w:rFonts w:ascii="Times New Roman" w:eastAsia="Batang" w:hAnsi="Times New Roman"/>
          <w:snapToGrid w:val="0"/>
        </w:rPr>
        <w:t xml:space="preserve">, ilgili Kurum mevzuatı ve genel hükümler uygulanacaktır. </w:t>
      </w:r>
    </w:p>
    <w:p w:rsidR="00221871" w:rsidRPr="004660D7" w:rsidRDefault="004616CB" w:rsidP="004660D7">
      <w:pPr>
        <w:shd w:val="clear" w:color="auto" w:fill="FFFFFF" w:themeFill="background1"/>
        <w:tabs>
          <w:tab w:val="left" w:pos="900"/>
        </w:tabs>
        <w:spacing w:before="120" w:after="0" w:line="300" w:lineRule="atLeast"/>
        <w:ind w:firstLine="737"/>
        <w:jc w:val="both"/>
        <w:outlineLvl w:val="0"/>
        <w:rPr>
          <w:rFonts w:ascii="Times New Roman" w:eastAsia="Batang" w:hAnsi="Times New Roman"/>
          <w:snapToGrid w:val="0"/>
        </w:rPr>
      </w:pPr>
      <w:r w:rsidRPr="004660D7">
        <w:rPr>
          <w:rFonts w:ascii="Times New Roman" w:eastAsia="Batang" w:hAnsi="Times New Roman"/>
          <w:snapToGrid w:val="0"/>
        </w:rPr>
        <w:t>Uygulamada ortaya çıkan tereddütler öncelikle il müdürlüğünce</w:t>
      </w:r>
      <w:r w:rsidR="000C01B3" w:rsidRPr="004660D7">
        <w:rPr>
          <w:rFonts w:ascii="Times New Roman" w:eastAsia="Batang" w:hAnsi="Times New Roman"/>
          <w:snapToGrid w:val="0"/>
        </w:rPr>
        <w:t>,</w:t>
      </w:r>
      <w:r w:rsidRPr="004660D7">
        <w:rPr>
          <w:rFonts w:ascii="Times New Roman" w:eastAsia="Batang" w:hAnsi="Times New Roman"/>
          <w:snapToGrid w:val="0"/>
        </w:rPr>
        <w:t xml:space="preserve"> bunun mümkün olmaması halinde Genel Müdürlükçe çözüme kavuşturulacaktır.</w:t>
      </w:r>
    </w:p>
    <w:p w:rsidR="00221871" w:rsidRPr="004660D7" w:rsidRDefault="002D1CBC" w:rsidP="004660D7">
      <w:pPr>
        <w:shd w:val="clear" w:color="auto" w:fill="FFFFFF" w:themeFill="background1"/>
        <w:tabs>
          <w:tab w:val="left" w:pos="900"/>
        </w:tabs>
        <w:spacing w:before="120" w:after="0" w:line="300" w:lineRule="atLeast"/>
        <w:ind w:firstLine="737"/>
        <w:jc w:val="both"/>
        <w:outlineLvl w:val="0"/>
        <w:rPr>
          <w:rFonts w:ascii="Times New Roman" w:eastAsia="Batang" w:hAnsi="Times New Roman"/>
          <w:snapToGrid w:val="0"/>
        </w:rPr>
      </w:pPr>
      <w:r w:rsidRPr="004660D7">
        <w:rPr>
          <w:rFonts w:ascii="Times New Roman" w:hAnsi="Times New Roman"/>
          <w:b/>
        </w:rPr>
        <w:t xml:space="preserve">13- </w:t>
      </w:r>
      <w:r w:rsidR="004616CB" w:rsidRPr="004660D7">
        <w:rPr>
          <w:rFonts w:ascii="Times New Roman" w:hAnsi="Times New Roman"/>
          <w:b/>
        </w:rPr>
        <w:t>Yürürlükten Kaldırılan Mevzuat</w:t>
      </w:r>
    </w:p>
    <w:p w:rsidR="00221871" w:rsidRPr="004660D7" w:rsidRDefault="00454281" w:rsidP="004660D7">
      <w:pPr>
        <w:shd w:val="clear" w:color="auto" w:fill="FFFFFF" w:themeFill="background1"/>
        <w:tabs>
          <w:tab w:val="left" w:pos="900"/>
        </w:tabs>
        <w:spacing w:before="120" w:after="0" w:line="300" w:lineRule="atLeast"/>
        <w:ind w:firstLine="737"/>
        <w:jc w:val="both"/>
        <w:outlineLvl w:val="0"/>
        <w:rPr>
          <w:rFonts w:ascii="Times New Roman" w:eastAsia="Batang" w:hAnsi="Times New Roman"/>
          <w:snapToGrid w:val="0"/>
        </w:rPr>
      </w:pPr>
      <w:r w:rsidRPr="004660D7">
        <w:rPr>
          <w:rFonts w:ascii="Times New Roman" w:hAnsi="Times New Roman"/>
        </w:rPr>
        <w:t>22/07/2013 tarih ve 25233 sayılı Makam Oluru ile onaylanan “Aktif İşgücü Hizmetleri Yönetmeliği Özel Politika Ve Uygulamaların Geliştirilmesine İlişkin Usul Ve Esasl</w:t>
      </w:r>
      <w:r w:rsidR="002D1CBC" w:rsidRPr="004660D7">
        <w:rPr>
          <w:rFonts w:ascii="Times New Roman" w:hAnsi="Times New Roman"/>
        </w:rPr>
        <w:t xml:space="preserve">ar” yürürlükten kaldırılmıştır. </w:t>
      </w:r>
      <w:r w:rsidRPr="004660D7">
        <w:rPr>
          <w:rFonts w:ascii="Times New Roman" w:hAnsi="Times New Roman"/>
        </w:rPr>
        <w:t xml:space="preserve">Yürürlükten kalkan bu usul ve esaslarla başlayan </w:t>
      </w:r>
      <w:r w:rsidRPr="004660D7">
        <w:rPr>
          <w:rFonts w:ascii="Times New Roman" w:eastAsia="ヒラギノ明朝 Pro W3" w:hAnsi="Times New Roman"/>
        </w:rPr>
        <w:t>iş ve işlemler sonuçlanana kadar bu mevzuata göre uygulanmaya devam olunur.</w:t>
      </w:r>
    </w:p>
    <w:p w:rsidR="006B001F" w:rsidRPr="004660D7" w:rsidRDefault="006B001F" w:rsidP="004660D7">
      <w:pPr>
        <w:shd w:val="clear" w:color="auto" w:fill="FFFFFF" w:themeFill="background1"/>
        <w:tabs>
          <w:tab w:val="left" w:pos="900"/>
        </w:tabs>
        <w:spacing w:before="120" w:after="0" w:line="300" w:lineRule="atLeast"/>
        <w:ind w:firstLine="737"/>
        <w:jc w:val="both"/>
        <w:outlineLvl w:val="0"/>
        <w:rPr>
          <w:rFonts w:ascii="Times New Roman" w:eastAsia="Batang" w:hAnsi="Times New Roman"/>
          <w:snapToGrid w:val="0"/>
        </w:rPr>
      </w:pPr>
      <w:r w:rsidRPr="004660D7">
        <w:rPr>
          <w:rFonts w:ascii="Times New Roman" w:eastAsia="Times New Roman" w:hAnsi="Times New Roman"/>
        </w:rPr>
        <w:t>Bilgi edinilmesi ve gereğini rica ederim.</w:t>
      </w:r>
    </w:p>
    <w:p w:rsidR="00E51326" w:rsidRPr="004660D7" w:rsidRDefault="00E51326" w:rsidP="004660D7">
      <w:pPr>
        <w:spacing w:before="120" w:after="0" w:line="300" w:lineRule="atLeast"/>
        <w:ind w:left="6373"/>
        <w:jc w:val="center"/>
        <w:rPr>
          <w:rFonts w:ascii="Times New Roman" w:hAnsi="Times New Roman"/>
          <w:b/>
        </w:rPr>
      </w:pPr>
    </w:p>
    <w:p w:rsidR="00E51326" w:rsidRPr="004660D7" w:rsidRDefault="00E51326" w:rsidP="004660D7">
      <w:pPr>
        <w:spacing w:before="120" w:after="0" w:line="300" w:lineRule="atLeast"/>
        <w:ind w:left="6373"/>
        <w:jc w:val="center"/>
        <w:rPr>
          <w:rFonts w:ascii="Times New Roman" w:hAnsi="Times New Roman"/>
          <w:b/>
        </w:rPr>
      </w:pPr>
    </w:p>
    <w:p w:rsidR="006F0439" w:rsidRPr="004660D7" w:rsidRDefault="0017794F" w:rsidP="004660D7">
      <w:pPr>
        <w:spacing w:before="120" w:after="0" w:line="300" w:lineRule="atLeast"/>
        <w:ind w:left="6373"/>
        <w:jc w:val="center"/>
        <w:rPr>
          <w:rFonts w:ascii="Times New Roman" w:hAnsi="Times New Roman"/>
          <w:b/>
        </w:rPr>
      </w:pPr>
      <w:r w:rsidRPr="004660D7">
        <w:rPr>
          <w:rFonts w:ascii="Times New Roman" w:hAnsi="Times New Roman"/>
          <w:b/>
        </w:rPr>
        <w:t>Dr. Nusret YAZICI</w:t>
      </w:r>
    </w:p>
    <w:p w:rsidR="00180DBC" w:rsidRPr="004660D7" w:rsidRDefault="0017794F" w:rsidP="004660D7">
      <w:pPr>
        <w:spacing w:before="120" w:after="0" w:line="300" w:lineRule="atLeast"/>
        <w:ind w:left="6373"/>
        <w:jc w:val="center"/>
        <w:rPr>
          <w:rFonts w:ascii="Times New Roman" w:hAnsi="Times New Roman"/>
          <w:b/>
        </w:rPr>
      </w:pPr>
      <w:r w:rsidRPr="004660D7">
        <w:rPr>
          <w:rFonts w:ascii="Times New Roman" w:hAnsi="Times New Roman"/>
          <w:b/>
        </w:rPr>
        <w:t>Genel Müdür</w:t>
      </w:r>
    </w:p>
    <w:p w:rsidR="008B64F3" w:rsidRDefault="008B64F3" w:rsidP="004660D7">
      <w:pPr>
        <w:spacing w:before="120" w:after="0" w:line="300" w:lineRule="atLeast"/>
        <w:rPr>
          <w:rFonts w:ascii="Times New Roman" w:hAnsi="Times New Roman"/>
          <w:b/>
        </w:rPr>
      </w:pPr>
    </w:p>
    <w:p w:rsidR="00673A68" w:rsidRDefault="00673A68" w:rsidP="004660D7">
      <w:pPr>
        <w:spacing w:before="120" w:after="0" w:line="300" w:lineRule="atLeast"/>
        <w:rPr>
          <w:rFonts w:ascii="Times New Roman" w:hAnsi="Times New Roman"/>
          <w:b/>
        </w:rPr>
      </w:pPr>
    </w:p>
    <w:p w:rsidR="00673A68" w:rsidRDefault="00673A68" w:rsidP="004660D7">
      <w:pPr>
        <w:spacing w:before="120" w:after="0" w:line="300" w:lineRule="atLeast"/>
        <w:rPr>
          <w:rFonts w:ascii="Times New Roman" w:hAnsi="Times New Roman"/>
          <w:b/>
        </w:rPr>
      </w:pPr>
    </w:p>
    <w:p w:rsidR="00673A68" w:rsidRDefault="00673A68" w:rsidP="004660D7">
      <w:pPr>
        <w:spacing w:before="120" w:after="0" w:line="300" w:lineRule="atLeast"/>
        <w:rPr>
          <w:rFonts w:ascii="Times New Roman" w:hAnsi="Times New Roman"/>
          <w:b/>
        </w:rPr>
      </w:pPr>
    </w:p>
    <w:p w:rsidR="00673A68" w:rsidRDefault="00673A68" w:rsidP="004660D7">
      <w:pPr>
        <w:spacing w:before="120" w:after="0" w:line="300" w:lineRule="atLeast"/>
        <w:rPr>
          <w:rFonts w:ascii="Times New Roman" w:hAnsi="Times New Roman"/>
          <w:b/>
        </w:rPr>
      </w:pPr>
    </w:p>
    <w:p w:rsidR="00673A68" w:rsidRDefault="00673A68" w:rsidP="004660D7">
      <w:pPr>
        <w:spacing w:before="120" w:after="0" w:line="300" w:lineRule="atLeast"/>
        <w:rPr>
          <w:rFonts w:ascii="Times New Roman" w:hAnsi="Times New Roman"/>
          <w:b/>
        </w:rPr>
      </w:pPr>
    </w:p>
    <w:p w:rsidR="00714EFC" w:rsidRDefault="00714EFC" w:rsidP="004660D7">
      <w:pPr>
        <w:spacing w:before="120" w:after="0" w:line="300" w:lineRule="atLeast"/>
        <w:rPr>
          <w:rFonts w:ascii="Times New Roman" w:hAnsi="Times New Roman"/>
          <w:b/>
        </w:rPr>
      </w:pPr>
      <w:bookmarkStart w:id="2" w:name="_GoBack"/>
      <w:bookmarkEnd w:id="2"/>
    </w:p>
    <w:p w:rsidR="000737CB" w:rsidRPr="004660D7" w:rsidRDefault="000737CB" w:rsidP="004660D7">
      <w:pPr>
        <w:spacing w:before="120" w:after="0" w:line="300" w:lineRule="atLeast"/>
        <w:rPr>
          <w:rFonts w:ascii="Times New Roman" w:hAnsi="Times New Roman"/>
          <w:b/>
        </w:rPr>
      </w:pPr>
      <w:r w:rsidRPr="004660D7">
        <w:rPr>
          <w:rFonts w:ascii="Times New Roman" w:hAnsi="Times New Roman"/>
          <w:b/>
        </w:rPr>
        <w:lastRenderedPageBreak/>
        <w:t xml:space="preserve">EK: </w:t>
      </w:r>
      <w:r w:rsidRPr="004660D7">
        <w:rPr>
          <w:rFonts w:ascii="Times New Roman" w:hAnsi="Times New Roman"/>
        </w:rPr>
        <w:t xml:space="preserve">Tip Teklif Çağrısı </w:t>
      </w:r>
      <w:r w:rsidR="00597D6A" w:rsidRPr="004660D7">
        <w:rPr>
          <w:rFonts w:ascii="Times New Roman" w:hAnsi="Times New Roman"/>
        </w:rPr>
        <w:t>ve</w:t>
      </w:r>
      <w:r w:rsidRPr="004660D7">
        <w:rPr>
          <w:rFonts w:ascii="Times New Roman" w:hAnsi="Times New Roman"/>
        </w:rPr>
        <w:t xml:space="preserve"> ekleri</w:t>
      </w:r>
    </w:p>
    <w:p w:rsidR="00597D6A" w:rsidRPr="004660D7" w:rsidRDefault="00597D6A" w:rsidP="004660D7">
      <w:pPr>
        <w:spacing w:before="120" w:after="0" w:line="300" w:lineRule="atLeast"/>
        <w:jc w:val="both"/>
        <w:rPr>
          <w:rFonts w:ascii="Times New Roman" w:hAnsi="Times New Roman"/>
          <w:b/>
        </w:rPr>
      </w:pPr>
      <w:r w:rsidRPr="004660D7">
        <w:rPr>
          <w:rFonts w:ascii="Times New Roman" w:hAnsi="Times New Roman"/>
          <w:b/>
        </w:rPr>
        <w:t>EK: TİP TEKLİF ÇAĞRISI</w:t>
      </w:r>
    </w:p>
    <w:p w:rsidR="00597D6A" w:rsidRPr="004660D7" w:rsidRDefault="00597D6A" w:rsidP="004660D7">
      <w:pPr>
        <w:spacing w:before="120" w:after="0" w:line="300" w:lineRule="atLeast"/>
        <w:jc w:val="both"/>
        <w:rPr>
          <w:rFonts w:ascii="Times New Roman" w:hAnsi="Times New Roman"/>
          <w:b/>
        </w:rPr>
      </w:pPr>
    </w:p>
    <w:p w:rsidR="00597D6A" w:rsidRPr="004660D7" w:rsidRDefault="00597D6A" w:rsidP="004660D7">
      <w:pPr>
        <w:spacing w:before="120" w:after="0" w:line="300" w:lineRule="atLeast"/>
        <w:jc w:val="center"/>
        <w:rPr>
          <w:rFonts w:ascii="Times New Roman" w:hAnsi="Times New Roman"/>
          <w:b/>
          <w:snapToGrid w:val="0"/>
        </w:rPr>
      </w:pPr>
      <w:r w:rsidRPr="004660D7">
        <w:rPr>
          <w:rFonts w:ascii="Times New Roman" w:hAnsi="Times New Roman"/>
          <w:noProof/>
          <w:color w:val="0000FF"/>
          <w:lang w:eastAsia="tr-TR"/>
        </w:rPr>
        <w:drawing>
          <wp:inline distT="0" distB="0" distL="0" distR="0" wp14:anchorId="777D49E3" wp14:editId="1C888A7E">
            <wp:extent cx="1813519" cy="1003300"/>
            <wp:effectExtent l="0" t="0" r="0" b="6350"/>
            <wp:docPr id="3" name="irc_mi" descr="http://cdn1.memuruz.net/wp-content/uploads/2013/03/iskur-meslek-edinme-670x37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1.memuruz.net/wp-content/uploads/2013/03/iskur-meslek-edinme-670x371.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659" cy="1005591"/>
                    </a:xfrm>
                    <a:prstGeom prst="rect">
                      <a:avLst/>
                    </a:prstGeom>
                    <a:noFill/>
                    <a:ln>
                      <a:noFill/>
                    </a:ln>
                  </pic:spPr>
                </pic:pic>
              </a:graphicData>
            </a:graphic>
          </wp:inline>
        </w:drawing>
      </w:r>
    </w:p>
    <w:p w:rsidR="00597D6A" w:rsidRPr="004660D7" w:rsidRDefault="00597D6A" w:rsidP="004660D7">
      <w:pPr>
        <w:spacing w:before="120" w:after="0" w:line="300" w:lineRule="atLeast"/>
        <w:jc w:val="center"/>
        <w:rPr>
          <w:rFonts w:ascii="Times New Roman" w:hAnsi="Times New Roman"/>
          <w:b/>
          <w:snapToGrid w:val="0"/>
        </w:rPr>
      </w:pPr>
      <w:r w:rsidRPr="004660D7">
        <w:rPr>
          <w:rFonts w:ascii="Times New Roman" w:hAnsi="Times New Roman"/>
          <w:b/>
          <w:snapToGrid w:val="0"/>
        </w:rPr>
        <w:t>TÜRKİYE İŞ KURUMU</w:t>
      </w:r>
    </w:p>
    <w:p w:rsidR="00597D6A" w:rsidRPr="004660D7" w:rsidRDefault="00597D6A" w:rsidP="004660D7">
      <w:pPr>
        <w:spacing w:before="120" w:after="0" w:line="300" w:lineRule="atLeast"/>
        <w:jc w:val="center"/>
        <w:rPr>
          <w:rFonts w:ascii="Times New Roman" w:hAnsi="Times New Roman"/>
          <w:b/>
          <w:snapToGrid w:val="0"/>
        </w:rPr>
      </w:pPr>
      <w:r w:rsidRPr="004660D7">
        <w:rPr>
          <w:rFonts w:ascii="Times New Roman" w:hAnsi="Times New Roman"/>
          <w:b/>
          <w:snapToGrid w:val="0"/>
        </w:rPr>
        <w:t>…. Çalışma ve İş Kurumu İl Müdürlüğü</w:t>
      </w: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snapToGrid w:val="0"/>
        </w:rPr>
      </w:pPr>
      <w:r w:rsidRPr="004660D7">
        <w:rPr>
          <w:rFonts w:ascii="Times New Roman" w:hAnsi="Times New Roman"/>
          <w:b/>
          <w:snapToGrid w:val="0"/>
        </w:rPr>
        <w:t>Özel Politika Gerektiren Kişi ve Gruplara Yönelik Mesleki Eğitim Kurslarına İlişkin</w:t>
      </w:r>
      <w:r w:rsidR="00F4456E" w:rsidRPr="004660D7">
        <w:rPr>
          <w:rFonts w:ascii="Times New Roman" w:hAnsi="Times New Roman"/>
          <w:b/>
          <w:snapToGrid w:val="0"/>
        </w:rPr>
        <w:t xml:space="preserve"> </w:t>
      </w:r>
      <w:r w:rsidRPr="004660D7">
        <w:rPr>
          <w:rFonts w:ascii="Times New Roman" w:hAnsi="Times New Roman"/>
          <w:b/>
          <w:snapToGrid w:val="0"/>
        </w:rPr>
        <w:t>Proje Teklif Çağrısı</w:t>
      </w:r>
    </w:p>
    <w:p w:rsidR="00597D6A" w:rsidRPr="004660D7" w:rsidRDefault="00597D6A" w:rsidP="004660D7">
      <w:pPr>
        <w:spacing w:before="120" w:after="0" w:line="300" w:lineRule="atLeast"/>
        <w:jc w:val="center"/>
        <w:rPr>
          <w:rFonts w:ascii="Times New Roman" w:hAnsi="Times New Roman"/>
          <w:b/>
          <w:snapToGrid w:val="0"/>
        </w:rPr>
      </w:pPr>
    </w:p>
    <w:p w:rsidR="00597D6A" w:rsidRPr="004660D7" w:rsidRDefault="00597D6A" w:rsidP="004660D7">
      <w:pPr>
        <w:spacing w:before="120" w:after="0" w:line="300" w:lineRule="atLeast"/>
        <w:jc w:val="center"/>
        <w:rPr>
          <w:rFonts w:ascii="Times New Roman" w:hAnsi="Times New Roman"/>
          <w:b/>
        </w:rPr>
      </w:pPr>
    </w:p>
    <w:p w:rsidR="00597D6A" w:rsidRPr="004660D7" w:rsidRDefault="00597D6A" w:rsidP="004660D7">
      <w:pPr>
        <w:spacing w:before="120" w:after="0" w:line="300" w:lineRule="atLeast"/>
        <w:jc w:val="center"/>
        <w:rPr>
          <w:rFonts w:ascii="Times New Roman" w:hAnsi="Times New Roman"/>
          <w:b/>
        </w:rPr>
      </w:pPr>
    </w:p>
    <w:p w:rsidR="00597D6A" w:rsidRPr="004660D7" w:rsidRDefault="00597D6A" w:rsidP="004660D7">
      <w:pPr>
        <w:spacing w:before="120" w:after="0" w:line="300" w:lineRule="atLeast"/>
        <w:jc w:val="center"/>
        <w:rPr>
          <w:rFonts w:ascii="Times New Roman" w:hAnsi="Times New Roman"/>
          <w:b/>
        </w:rPr>
      </w:pPr>
      <w:r w:rsidRPr="004660D7">
        <w:rPr>
          <w:rFonts w:ascii="Times New Roman" w:hAnsi="Times New Roman"/>
          <w:b/>
        </w:rPr>
        <w:t xml:space="preserve">Son </w:t>
      </w:r>
      <w:r w:rsidR="00EF672D">
        <w:rPr>
          <w:rFonts w:ascii="Times New Roman" w:hAnsi="Times New Roman"/>
          <w:b/>
        </w:rPr>
        <w:t>Başvuru Tarihi: …/…/201.</w:t>
      </w:r>
    </w:p>
    <w:p w:rsidR="00597D6A" w:rsidRPr="004660D7" w:rsidRDefault="00597D6A" w:rsidP="004660D7">
      <w:pPr>
        <w:spacing w:before="120" w:after="0" w:line="300" w:lineRule="atLeast"/>
        <w:jc w:val="center"/>
        <w:rPr>
          <w:rFonts w:ascii="Times New Roman" w:hAnsi="Times New Roman"/>
          <w:b/>
        </w:rPr>
      </w:pPr>
    </w:p>
    <w:p w:rsidR="00597D6A" w:rsidRPr="004660D7" w:rsidRDefault="00597D6A" w:rsidP="004660D7">
      <w:pPr>
        <w:spacing w:before="120" w:after="0" w:line="300" w:lineRule="atLeast"/>
        <w:jc w:val="center"/>
        <w:rPr>
          <w:rFonts w:ascii="Times New Roman" w:hAnsi="Times New Roman"/>
        </w:rPr>
      </w:pPr>
    </w:p>
    <w:p w:rsidR="00597D6A" w:rsidRPr="004660D7" w:rsidRDefault="00597D6A" w:rsidP="004660D7">
      <w:pPr>
        <w:spacing w:before="120" w:after="0" w:line="300" w:lineRule="atLeast"/>
        <w:jc w:val="center"/>
        <w:rPr>
          <w:rFonts w:ascii="Times New Roman" w:hAnsi="Times New Roman"/>
          <w:b/>
        </w:rPr>
      </w:pPr>
    </w:p>
    <w:p w:rsidR="00597D6A" w:rsidRPr="004660D7" w:rsidRDefault="00597D6A" w:rsidP="004660D7">
      <w:pPr>
        <w:spacing w:before="120" w:after="0" w:line="300" w:lineRule="atLeast"/>
        <w:jc w:val="center"/>
        <w:rPr>
          <w:rFonts w:ascii="Times New Roman" w:hAnsi="Times New Roman"/>
          <w:b/>
        </w:rPr>
      </w:pPr>
    </w:p>
    <w:p w:rsidR="00597D6A" w:rsidRPr="004660D7" w:rsidRDefault="00597D6A" w:rsidP="004660D7">
      <w:pPr>
        <w:spacing w:before="120" w:after="0" w:line="300" w:lineRule="atLeast"/>
        <w:jc w:val="center"/>
        <w:rPr>
          <w:rFonts w:ascii="Times New Roman" w:hAnsi="Times New Roman"/>
          <w:b/>
        </w:rPr>
      </w:pPr>
    </w:p>
    <w:p w:rsidR="00597D6A" w:rsidRPr="004660D7" w:rsidRDefault="00597D6A" w:rsidP="004660D7">
      <w:pPr>
        <w:spacing w:before="120" w:after="0" w:line="300" w:lineRule="atLeast"/>
        <w:jc w:val="center"/>
        <w:rPr>
          <w:rFonts w:ascii="Times New Roman" w:hAnsi="Times New Roman"/>
          <w:b/>
        </w:rPr>
      </w:pPr>
    </w:p>
    <w:p w:rsidR="00F4456E" w:rsidRPr="004660D7" w:rsidRDefault="00F4456E" w:rsidP="004660D7">
      <w:pPr>
        <w:spacing w:before="120" w:after="0" w:line="300" w:lineRule="atLeast"/>
        <w:rPr>
          <w:rFonts w:ascii="Times New Roman" w:hAnsi="Times New Roman"/>
          <w:b/>
        </w:rPr>
      </w:pPr>
    </w:p>
    <w:p w:rsidR="00F4456E" w:rsidRPr="004660D7" w:rsidRDefault="00F4456E" w:rsidP="004660D7">
      <w:pPr>
        <w:spacing w:before="120" w:after="0" w:line="300" w:lineRule="atLeast"/>
        <w:jc w:val="center"/>
        <w:rPr>
          <w:rFonts w:ascii="Times New Roman" w:hAnsi="Times New Roman"/>
          <w:b/>
        </w:rPr>
      </w:pPr>
    </w:p>
    <w:p w:rsidR="00E51326" w:rsidRPr="004660D7" w:rsidRDefault="00E51326" w:rsidP="004660D7">
      <w:pPr>
        <w:spacing w:before="120" w:after="0" w:line="300" w:lineRule="atLeast"/>
        <w:jc w:val="center"/>
        <w:rPr>
          <w:rFonts w:ascii="Times New Roman" w:hAnsi="Times New Roman"/>
          <w:b/>
        </w:rPr>
      </w:pPr>
    </w:p>
    <w:p w:rsidR="00E51326" w:rsidRPr="004660D7" w:rsidRDefault="00E51326" w:rsidP="004660D7">
      <w:pPr>
        <w:spacing w:before="120" w:after="0" w:line="300" w:lineRule="atLeast"/>
        <w:jc w:val="center"/>
        <w:rPr>
          <w:rFonts w:ascii="Times New Roman" w:hAnsi="Times New Roman"/>
          <w:b/>
        </w:rPr>
      </w:pPr>
    </w:p>
    <w:p w:rsidR="00E51326" w:rsidRPr="004660D7" w:rsidRDefault="00E51326" w:rsidP="004660D7">
      <w:pPr>
        <w:spacing w:before="120" w:after="0" w:line="300" w:lineRule="atLeast"/>
        <w:jc w:val="center"/>
        <w:rPr>
          <w:rFonts w:ascii="Times New Roman" w:hAnsi="Times New Roman"/>
          <w:b/>
        </w:rPr>
      </w:pPr>
    </w:p>
    <w:p w:rsidR="00597D6A" w:rsidRPr="004660D7" w:rsidRDefault="00EF672D" w:rsidP="004660D7">
      <w:pPr>
        <w:spacing w:before="120" w:after="0" w:line="300" w:lineRule="atLeast"/>
        <w:jc w:val="center"/>
        <w:rPr>
          <w:rFonts w:ascii="Times New Roman" w:hAnsi="Times New Roman"/>
          <w:b/>
        </w:rPr>
      </w:pPr>
      <w:r>
        <w:rPr>
          <w:rFonts w:ascii="Times New Roman" w:hAnsi="Times New Roman"/>
          <w:b/>
        </w:rPr>
        <w:t>…/.../201.</w:t>
      </w:r>
    </w:p>
    <w:p w:rsidR="00F4456E" w:rsidRPr="004660D7" w:rsidRDefault="00F4456E" w:rsidP="004660D7">
      <w:pPr>
        <w:spacing w:before="120" w:after="0" w:line="300" w:lineRule="atLeast"/>
        <w:ind w:firstLine="709"/>
        <w:jc w:val="both"/>
        <w:rPr>
          <w:rFonts w:ascii="Times New Roman" w:hAnsi="Times New Roman"/>
          <w:b/>
        </w:rPr>
      </w:pPr>
    </w:p>
    <w:p w:rsidR="00597D6A" w:rsidRPr="004660D7" w:rsidRDefault="00C82C49" w:rsidP="004660D7">
      <w:pPr>
        <w:spacing w:before="120" w:after="0" w:line="300" w:lineRule="atLeast"/>
        <w:ind w:firstLine="709"/>
        <w:jc w:val="both"/>
        <w:rPr>
          <w:rFonts w:ascii="Times New Roman" w:hAnsi="Times New Roman"/>
          <w:b/>
        </w:rPr>
      </w:pPr>
      <w:r w:rsidRPr="004660D7">
        <w:rPr>
          <w:rFonts w:ascii="Times New Roman" w:hAnsi="Times New Roman"/>
          <w:b/>
        </w:rPr>
        <w:t>Amaç ve Kapsam</w:t>
      </w:r>
    </w:p>
    <w:p w:rsidR="00597D6A"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Bu çağrının amacı, Aktif İşgücü Hizmetleri Yönetmeliği’nin</w:t>
      </w:r>
      <w:r w:rsidR="006350B7" w:rsidRPr="004660D7">
        <w:rPr>
          <w:rStyle w:val="DipnotBavurusu"/>
          <w:rFonts w:ascii="Times New Roman" w:eastAsia="Batang" w:hAnsi="Times New Roman"/>
          <w:snapToGrid w:val="0"/>
        </w:rPr>
        <w:footnoteReference w:id="16"/>
      </w:r>
      <w:r w:rsidRPr="004660D7">
        <w:rPr>
          <w:rFonts w:ascii="Times New Roman" w:eastAsia="Batang" w:hAnsi="Times New Roman"/>
          <w:snapToGrid w:val="0"/>
        </w:rPr>
        <w:t xml:space="preserve"> (Yönetmelik) 99. maddesi doğrultusunda</w:t>
      </w:r>
      <w:r w:rsidRPr="004660D7">
        <w:rPr>
          <w:rFonts w:ascii="Times New Roman" w:hAnsi="Times New Roman"/>
        </w:rPr>
        <w:t xml:space="preserve"> Türkiye İş Kurumunun (Kurum) </w:t>
      </w:r>
      <w:r w:rsidRPr="004660D7">
        <w:rPr>
          <w:rFonts w:ascii="Times New Roman" w:eastAsia="Batang" w:hAnsi="Times New Roman"/>
          <w:snapToGrid w:val="0"/>
        </w:rPr>
        <w:t>istihdamın korunması ve artırılması, işsizlerin mesleki niteliklerinin geliştirilmesi ve işsizliğin azaltılması yönündeki çalışmaları çerçevesinde işgücü piyasasında diğer gruplara göre daha dezavantajlı durumda olan ve istihdamında daha fazla güçlük çekilen aşağıda belirtilen kişi ve gruplara yönelik hazırlanacak mesleki eğitim kursu esaslı projelerin hazırlanması, sunulması, değerlendirilmesi ve uygulanmasına ilişkin usul ve esasları belirlemektir</w:t>
      </w:r>
    </w:p>
    <w:p w:rsidR="00597D6A" w:rsidRPr="004660D7" w:rsidRDefault="00C82C49" w:rsidP="004660D7">
      <w:pPr>
        <w:autoSpaceDE w:val="0"/>
        <w:autoSpaceDN w:val="0"/>
        <w:adjustRightInd w:val="0"/>
        <w:spacing w:before="120" w:after="0" w:line="300" w:lineRule="atLeast"/>
        <w:ind w:firstLine="709"/>
        <w:jc w:val="both"/>
        <w:rPr>
          <w:rFonts w:ascii="Times New Roman" w:eastAsia="Batang" w:hAnsi="Times New Roman"/>
          <w:b/>
          <w:snapToGrid w:val="0"/>
        </w:rPr>
      </w:pPr>
      <w:r w:rsidRPr="004660D7">
        <w:rPr>
          <w:rFonts w:ascii="Times New Roman" w:eastAsia="Batang" w:hAnsi="Times New Roman"/>
          <w:b/>
          <w:snapToGrid w:val="0"/>
        </w:rPr>
        <w:t>Hukuki Dayanak</w:t>
      </w:r>
    </w:p>
    <w:p w:rsidR="00597D6A" w:rsidRPr="004660D7" w:rsidRDefault="00597D6A" w:rsidP="004660D7">
      <w:pPr>
        <w:pStyle w:val="ListeParagraf"/>
        <w:numPr>
          <w:ilvl w:val="0"/>
          <w:numId w:val="8"/>
        </w:numPr>
        <w:autoSpaceDE w:val="0"/>
        <w:autoSpaceDN w:val="0"/>
        <w:adjustRightInd w:val="0"/>
        <w:spacing w:before="120" w:after="0" w:line="300" w:lineRule="atLeast"/>
        <w:ind w:left="993" w:hanging="284"/>
        <w:jc w:val="both"/>
        <w:rPr>
          <w:rFonts w:ascii="Times New Roman" w:eastAsia="Batang" w:hAnsi="Times New Roman"/>
          <w:snapToGrid w:val="0"/>
        </w:rPr>
      </w:pPr>
      <w:r w:rsidRPr="004660D7">
        <w:rPr>
          <w:rFonts w:ascii="Times New Roman" w:eastAsia="Batang" w:hAnsi="Times New Roman"/>
          <w:snapToGrid w:val="0"/>
        </w:rPr>
        <w:t xml:space="preserve">4904 sayılı Kanunun 9. maddesinin birinci fıkrasının (b) bendinin (2) alt bendi; </w:t>
      </w:r>
    </w:p>
    <w:p w:rsidR="00597D6A" w:rsidRPr="004660D7" w:rsidRDefault="00597D6A" w:rsidP="004660D7">
      <w:pPr>
        <w:pStyle w:val="ListeParagraf"/>
        <w:numPr>
          <w:ilvl w:val="0"/>
          <w:numId w:val="8"/>
        </w:numPr>
        <w:autoSpaceDE w:val="0"/>
        <w:autoSpaceDN w:val="0"/>
        <w:adjustRightInd w:val="0"/>
        <w:spacing w:before="120" w:after="0" w:line="300" w:lineRule="atLeast"/>
        <w:ind w:left="993" w:hanging="284"/>
        <w:jc w:val="both"/>
        <w:rPr>
          <w:rFonts w:ascii="Times New Roman" w:eastAsia="Batang" w:hAnsi="Times New Roman"/>
          <w:snapToGrid w:val="0"/>
        </w:rPr>
      </w:pPr>
      <w:r w:rsidRPr="004660D7">
        <w:rPr>
          <w:rFonts w:ascii="Times New Roman" w:eastAsia="Batang" w:hAnsi="Times New Roman"/>
          <w:snapToGrid w:val="0"/>
        </w:rPr>
        <w:t xml:space="preserve">Aktif İşgücü Hizmetleri Yönetmeliği’nin 99. maddesi; </w:t>
      </w:r>
    </w:p>
    <w:p w:rsidR="00597D6A" w:rsidRPr="004660D7" w:rsidRDefault="00597D6A" w:rsidP="004660D7">
      <w:pPr>
        <w:pStyle w:val="ListeParagraf"/>
        <w:numPr>
          <w:ilvl w:val="0"/>
          <w:numId w:val="8"/>
        </w:numPr>
        <w:autoSpaceDE w:val="0"/>
        <w:autoSpaceDN w:val="0"/>
        <w:adjustRightInd w:val="0"/>
        <w:spacing w:before="120" w:after="0" w:line="300" w:lineRule="atLeast"/>
        <w:ind w:left="993" w:hanging="284"/>
        <w:jc w:val="both"/>
        <w:rPr>
          <w:rFonts w:ascii="Times New Roman" w:eastAsia="Batang" w:hAnsi="Times New Roman"/>
          <w:snapToGrid w:val="0"/>
        </w:rPr>
      </w:pPr>
      <w:r w:rsidRPr="004660D7">
        <w:rPr>
          <w:rFonts w:ascii="Times New Roman" w:hAnsi="Times New Roman"/>
        </w:rPr>
        <w:t>1/4/2013 tarih ve 2013/1 sayılı Aktif İşgücü Hizmetleri Genelgesi’nin “E-Ortak Hükümler” bölümünün “</w:t>
      </w:r>
      <w:r w:rsidRPr="004660D7">
        <w:rPr>
          <w:rFonts w:ascii="Times New Roman" w:eastAsia="Times New Roman" w:hAnsi="Times New Roman"/>
          <w:lang w:eastAsia="tr-TR"/>
        </w:rPr>
        <w:t>6. Özel politika ve uygulamalar” başlıklı maddesi;</w:t>
      </w:r>
    </w:p>
    <w:p w:rsidR="00597D6A" w:rsidRPr="004660D7" w:rsidRDefault="00597D6A" w:rsidP="004660D7">
      <w:pPr>
        <w:pStyle w:val="ListeParagraf"/>
        <w:numPr>
          <w:ilvl w:val="0"/>
          <w:numId w:val="8"/>
        </w:numPr>
        <w:autoSpaceDE w:val="0"/>
        <w:autoSpaceDN w:val="0"/>
        <w:adjustRightInd w:val="0"/>
        <w:spacing w:before="120" w:after="0" w:line="300" w:lineRule="atLeast"/>
        <w:ind w:left="993" w:hanging="284"/>
        <w:jc w:val="both"/>
        <w:rPr>
          <w:rFonts w:ascii="Times New Roman" w:eastAsia="Batang" w:hAnsi="Times New Roman"/>
          <w:snapToGrid w:val="0"/>
        </w:rPr>
      </w:pPr>
      <w:r w:rsidRPr="004660D7">
        <w:rPr>
          <w:rFonts w:ascii="Times New Roman" w:hAnsi="Times New Roman"/>
        </w:rPr>
        <w:t xml:space="preserve">Özel Politika ve Uygulamaların Geliştirilmesine İlişkin </w:t>
      </w:r>
      <w:r w:rsidRPr="004660D7">
        <w:rPr>
          <w:rFonts w:ascii="Times New Roman" w:hAnsi="Times New Roman"/>
          <w:bCs/>
        </w:rPr>
        <w:t>Genelge (2014/1)</w:t>
      </w:r>
      <w:r w:rsidRPr="004660D7">
        <w:rPr>
          <w:rStyle w:val="DipnotBavurusu"/>
          <w:rFonts w:ascii="Times New Roman" w:eastAsia="Batang" w:hAnsi="Times New Roman"/>
          <w:snapToGrid w:val="0"/>
        </w:rPr>
        <w:footnoteReference w:id="17"/>
      </w:r>
      <w:r w:rsidRPr="004660D7">
        <w:rPr>
          <w:rFonts w:ascii="Times New Roman" w:eastAsia="Batang" w:hAnsi="Times New Roman"/>
          <w:snapToGrid w:val="0"/>
        </w:rPr>
        <w:t xml:space="preserve">. </w:t>
      </w:r>
    </w:p>
    <w:p w:rsidR="00597D6A" w:rsidRPr="004660D7" w:rsidRDefault="00C82C49" w:rsidP="004660D7">
      <w:pPr>
        <w:spacing w:before="120" w:after="0" w:line="300" w:lineRule="atLeast"/>
        <w:ind w:firstLine="709"/>
        <w:jc w:val="both"/>
        <w:rPr>
          <w:rFonts w:ascii="Times New Roman" w:eastAsia="Batang" w:hAnsi="Times New Roman"/>
          <w:b/>
          <w:snapToGrid w:val="0"/>
        </w:rPr>
      </w:pPr>
      <w:r w:rsidRPr="004660D7">
        <w:rPr>
          <w:rFonts w:ascii="Times New Roman" w:eastAsia="Batang" w:hAnsi="Times New Roman"/>
          <w:b/>
          <w:snapToGrid w:val="0"/>
        </w:rPr>
        <w:t>Hedef Kitle</w:t>
      </w:r>
    </w:p>
    <w:p w:rsidR="006F0439" w:rsidRPr="004660D7" w:rsidRDefault="00597D6A" w:rsidP="004660D7">
      <w:pPr>
        <w:spacing w:before="120" w:after="0" w:line="300" w:lineRule="atLeast"/>
        <w:ind w:firstLine="709"/>
        <w:jc w:val="both"/>
        <w:rPr>
          <w:rFonts w:ascii="Times New Roman" w:hAnsi="Times New Roman"/>
        </w:rPr>
      </w:pPr>
      <w:r w:rsidRPr="004660D7">
        <w:rPr>
          <w:rFonts w:ascii="Times New Roman" w:hAnsi="Times New Roman"/>
        </w:rPr>
        <w:t>Bu teklif çağrısı kapsamında aşağıdaki kişi ve gruplara yönelik projeler hazırlanacaktır</w:t>
      </w:r>
      <w:r w:rsidRPr="004660D7">
        <w:rPr>
          <w:rStyle w:val="DipnotBavurusu"/>
          <w:rFonts w:ascii="Times New Roman" w:hAnsi="Times New Roman"/>
        </w:rPr>
        <w:footnoteReference w:id="18"/>
      </w:r>
      <w:r w:rsidRPr="004660D7">
        <w:rPr>
          <w:rFonts w:ascii="Times New Roman" w:hAnsi="Times New Roman"/>
        </w:rPr>
        <w:t xml:space="preserve">. </w:t>
      </w:r>
    </w:p>
    <w:p w:rsidR="006F0439" w:rsidRPr="004660D7" w:rsidRDefault="006F0439" w:rsidP="004660D7">
      <w:pPr>
        <w:pStyle w:val="ListeParagraf"/>
        <w:numPr>
          <w:ilvl w:val="0"/>
          <w:numId w:val="18"/>
        </w:numPr>
        <w:spacing w:before="120" w:after="0" w:line="300" w:lineRule="atLeast"/>
        <w:ind w:left="993" w:hanging="284"/>
        <w:jc w:val="both"/>
        <w:rPr>
          <w:rFonts w:ascii="Times New Roman" w:hAnsi="Times New Roman"/>
        </w:rPr>
      </w:pPr>
      <w:r w:rsidRPr="004660D7">
        <w:rPr>
          <w:rFonts w:ascii="Times New Roman" w:hAnsi="Times New Roman"/>
        </w:rPr>
        <w:t xml:space="preserve">Kadınlar (ilgili mevzuatları gereğince şiddet mağduru olan ya da koruma veya bakım altında olanlar, eğitim seviyesi düşük olanlar, kırsal veya yoksul bölgelerde yaşayanlar, işgücü piyasasına ilk kez girecek olanlar, dezavantajlı konumda olan diğer kadın grupları); </w:t>
      </w:r>
    </w:p>
    <w:p w:rsidR="006F0439" w:rsidRPr="004660D7" w:rsidRDefault="006F0439" w:rsidP="004660D7">
      <w:pPr>
        <w:pStyle w:val="ListeParagraf"/>
        <w:numPr>
          <w:ilvl w:val="0"/>
          <w:numId w:val="18"/>
        </w:numPr>
        <w:spacing w:before="120" w:after="0" w:line="300" w:lineRule="atLeast"/>
        <w:ind w:left="993" w:hanging="284"/>
        <w:jc w:val="both"/>
        <w:rPr>
          <w:rFonts w:ascii="Times New Roman" w:hAnsi="Times New Roman"/>
        </w:rPr>
      </w:pPr>
      <w:r w:rsidRPr="004660D7">
        <w:rPr>
          <w:rFonts w:ascii="Times New Roman" w:hAnsi="Times New Roman"/>
        </w:rPr>
        <w:t xml:space="preserve">Gençler (suça bulaşmış veya suç riski altında olanlar, kırsal veya yoksul bölgelerde yaşayanlar, eğitim seviyesi düşük olanlar, madde bağımlılığı tedavisi görmüşler, dezavantajlı konumda olan diğer genç grupları); </w:t>
      </w:r>
    </w:p>
    <w:p w:rsidR="006F0439" w:rsidRPr="004660D7" w:rsidRDefault="006F0439" w:rsidP="004660D7">
      <w:pPr>
        <w:pStyle w:val="ListeParagraf"/>
        <w:numPr>
          <w:ilvl w:val="0"/>
          <w:numId w:val="18"/>
        </w:numPr>
        <w:spacing w:before="120" w:after="0" w:line="300" w:lineRule="atLeast"/>
        <w:ind w:left="993" w:hanging="284"/>
        <w:jc w:val="both"/>
        <w:rPr>
          <w:rFonts w:ascii="Times New Roman" w:hAnsi="Times New Roman"/>
        </w:rPr>
      </w:pPr>
      <w:r w:rsidRPr="004660D7">
        <w:rPr>
          <w:rFonts w:ascii="Times New Roman" w:hAnsi="Times New Roman"/>
        </w:rPr>
        <w:t xml:space="preserve">Uzun süreli işsizler (En az 18 ay ve daha uzun süreli olarak herhangi bir şekilde sigortalı olarak çalışmayan işsizler); </w:t>
      </w:r>
    </w:p>
    <w:p w:rsidR="006F0439" w:rsidRPr="004660D7" w:rsidRDefault="006F0439" w:rsidP="004660D7">
      <w:pPr>
        <w:pStyle w:val="ListeParagraf"/>
        <w:numPr>
          <w:ilvl w:val="0"/>
          <w:numId w:val="18"/>
        </w:numPr>
        <w:spacing w:before="120" w:after="0" w:line="300" w:lineRule="atLeast"/>
        <w:ind w:left="993" w:hanging="284"/>
        <w:jc w:val="both"/>
        <w:rPr>
          <w:rFonts w:ascii="Times New Roman" w:hAnsi="Times New Roman"/>
        </w:rPr>
      </w:pPr>
      <w:r w:rsidRPr="004660D7">
        <w:rPr>
          <w:rFonts w:ascii="Times New Roman" w:hAnsi="Times New Roman"/>
        </w:rPr>
        <w:t>Eski hükümlüler (</w:t>
      </w:r>
      <w:r w:rsidRPr="004660D7">
        <w:rPr>
          <w:rFonts w:ascii="Times New Roman" w:eastAsiaTheme="minorHAnsi" w:hAnsi="Times New Roman"/>
          <w:color w:val="000000"/>
        </w:rPr>
        <w:t xml:space="preserve">Bir yıldan daha uzun süreli bir suçtan veya ceza süresine bakılmaksızın Devlet memuru olmaya engel bir suçtan hüküm giyen ve cezasını infaz kurumlarında tamamlayanları, cezası ertelenenleri, koşullu salıverilenleri, özel kanunlarda </w:t>
      </w:r>
      <w:r w:rsidRPr="004660D7">
        <w:rPr>
          <w:rFonts w:ascii="Times New Roman" w:hAnsi="Times New Roman"/>
        </w:rPr>
        <w:t xml:space="preserve">belirtilen şartlardan dolayı istihdam olanağı bulunmayanları, ömür boyu kamu hizmetlerinden yasaklı bulunanları ve denetimli serbestlik kapsamında olanları); </w:t>
      </w:r>
    </w:p>
    <w:p w:rsidR="006F0439" w:rsidRPr="004660D7" w:rsidRDefault="006F0439" w:rsidP="004660D7">
      <w:pPr>
        <w:pStyle w:val="ListeParagraf"/>
        <w:numPr>
          <w:ilvl w:val="0"/>
          <w:numId w:val="18"/>
        </w:numPr>
        <w:spacing w:before="120" w:after="0" w:line="300" w:lineRule="atLeast"/>
        <w:ind w:left="993" w:hanging="284"/>
        <w:jc w:val="both"/>
        <w:rPr>
          <w:rFonts w:ascii="Times New Roman" w:hAnsi="Times New Roman"/>
        </w:rPr>
      </w:pPr>
      <w:r w:rsidRPr="004660D7">
        <w:rPr>
          <w:rFonts w:ascii="Times New Roman" w:hAnsi="Times New Roman"/>
        </w:rPr>
        <w:t>Engelliler ve engelli aileleri (</w:t>
      </w:r>
      <w:r w:rsidRPr="004660D7">
        <w:rPr>
          <w:rFonts w:ascii="Times New Roman" w:eastAsia="ヒラギノ明朝 Pro W3" w:hAnsi="Times New Roman"/>
        </w:rPr>
        <w:t xml:space="preserve">Bedensel, zihinsel, ruhsal, duygusal ve sosyal yeteneklerini çeşitli derecelerle kaybetmesi nedeniyle çalışma gücünün en az yüzde kırkından yoksun olduğu sağlık kurulu raporlarıyla belgelenen ve çalışabilir durumda olan kişilerle bunların aileleri ile bunlara bakmakla yükümlü olanlar); </w:t>
      </w:r>
    </w:p>
    <w:p w:rsidR="00673A68" w:rsidRPr="00CF6D10" w:rsidRDefault="006F0439" w:rsidP="00673A68">
      <w:pPr>
        <w:pStyle w:val="ListeParagraf"/>
        <w:numPr>
          <w:ilvl w:val="0"/>
          <w:numId w:val="18"/>
        </w:numPr>
        <w:spacing w:before="120" w:after="0" w:line="300" w:lineRule="atLeast"/>
        <w:ind w:left="993" w:hanging="284"/>
        <w:jc w:val="both"/>
        <w:rPr>
          <w:rFonts w:ascii="Times New Roman" w:hAnsi="Times New Roman"/>
        </w:rPr>
      </w:pPr>
      <w:r w:rsidRPr="00CF6D10">
        <w:rPr>
          <w:rFonts w:ascii="Times New Roman" w:hAnsi="Times New Roman"/>
        </w:rPr>
        <w:t>Diğer dezavantajlı konumda olan gruplar (Göçmenler, Romanlar vb.)</w:t>
      </w:r>
      <w:r w:rsidRPr="00CF6D10">
        <w:rPr>
          <w:rFonts w:ascii="Times New Roman" w:hAnsi="Times New Roman"/>
          <w:b/>
        </w:rPr>
        <w:t xml:space="preserve"> </w:t>
      </w:r>
    </w:p>
    <w:p w:rsidR="00673A68" w:rsidRPr="00673A68" w:rsidRDefault="00673A68" w:rsidP="00673A68">
      <w:pPr>
        <w:pStyle w:val="ListeParagraf"/>
        <w:numPr>
          <w:ilvl w:val="0"/>
          <w:numId w:val="18"/>
        </w:numPr>
        <w:spacing w:before="120" w:after="0" w:line="300" w:lineRule="atLeast"/>
        <w:ind w:left="993" w:hanging="284"/>
        <w:jc w:val="both"/>
        <w:rPr>
          <w:rFonts w:ascii="Times New Roman" w:hAnsi="Times New Roman"/>
        </w:rPr>
      </w:pPr>
      <w:r w:rsidRPr="00CF6D10">
        <w:t xml:space="preserve">Yabancılar (Türkiye işgücü piyasasına entegrasyon engeli olmayan, ikametgah tezkeresi ve yabancı kimlik numarası veya bu numara yerine </w:t>
      </w:r>
      <w:r w:rsidRPr="00CF6D10">
        <w:lastRenderedPageBreak/>
        <w:t>geçen ilgili kurumlarınca verilen belgelere sahip olanlar) ve Türk soylu yabancılar</w:t>
      </w:r>
      <w:r w:rsidRPr="00CF6D10">
        <w:rPr>
          <w:rStyle w:val="DipnotBavurusu"/>
          <w:rFonts w:ascii="Times New Roman" w:hAnsi="Times New Roman"/>
        </w:rPr>
        <w:footnoteReference w:id="19"/>
      </w:r>
    </w:p>
    <w:p w:rsidR="00597D6A" w:rsidRPr="004660D7" w:rsidRDefault="00D20FA6" w:rsidP="004660D7">
      <w:pPr>
        <w:spacing w:before="120" w:after="0" w:line="300" w:lineRule="atLeast"/>
        <w:ind w:firstLine="709"/>
        <w:jc w:val="both"/>
        <w:rPr>
          <w:rFonts w:ascii="Times New Roman" w:eastAsia="Batang" w:hAnsi="Times New Roman"/>
          <w:b/>
          <w:snapToGrid w:val="0"/>
          <w:color w:val="FF0000"/>
        </w:rPr>
      </w:pPr>
      <w:r w:rsidRPr="004660D7">
        <w:rPr>
          <w:rFonts w:ascii="Times New Roman" w:eastAsia="Batang" w:hAnsi="Times New Roman"/>
          <w:b/>
          <w:snapToGrid w:val="0"/>
        </w:rPr>
        <w:t>Proje Başvurusu Yapabilecekler</w:t>
      </w:r>
    </w:p>
    <w:p w:rsidR="00597D6A"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 xml:space="preserve">Üniversiteler, 5580 sayılı Kanuna tabi özel öğretim kurumları ve özel eğitim işletmeleri, kuruluş amaçları doğrultusunda olmak şartıyla kamu kurumu niteliğindeki meslek kuruluşları, </w:t>
      </w:r>
      <w:r w:rsidR="00F81713" w:rsidRPr="008B64F3">
        <w:rPr>
          <w:rFonts w:ascii="Times New Roman" w:eastAsia="Batang" w:hAnsi="Times New Roman"/>
          <w:snapToGrid w:val="0"/>
        </w:rPr>
        <w:t>özel sektör işletmeleri</w:t>
      </w:r>
      <w:r w:rsidR="00F81713" w:rsidRPr="008B64F3">
        <w:rPr>
          <w:rStyle w:val="DipnotBavurusu"/>
          <w:rFonts w:ascii="Times New Roman" w:hAnsi="Times New Roman"/>
        </w:rPr>
        <w:footnoteReference w:id="20"/>
      </w:r>
      <w:r w:rsidR="00F81713" w:rsidRPr="008B64F3">
        <w:rPr>
          <w:rFonts w:ascii="Times New Roman" w:eastAsia="Batang" w:hAnsi="Times New Roman"/>
          <w:snapToGrid w:val="0"/>
        </w:rPr>
        <w:t>,</w:t>
      </w:r>
      <w:r w:rsidR="00F81713" w:rsidRPr="004660D7">
        <w:rPr>
          <w:rFonts w:ascii="Times New Roman" w:eastAsia="Batang" w:hAnsi="Times New Roman"/>
          <w:snapToGrid w:val="0"/>
          <w:color w:val="FF0000"/>
        </w:rPr>
        <w:t xml:space="preserve"> </w:t>
      </w:r>
      <w:r w:rsidRPr="004660D7">
        <w:rPr>
          <w:rFonts w:ascii="Times New Roman" w:eastAsia="Batang" w:hAnsi="Times New Roman"/>
          <w:snapToGrid w:val="0"/>
        </w:rPr>
        <w:t>iktisadi işletmeleri bulunan sivil toplum kuruluşları ile özel istihdam büroları.</w:t>
      </w:r>
    </w:p>
    <w:p w:rsidR="00C82C49" w:rsidRPr="004660D7" w:rsidRDefault="00C82C49" w:rsidP="004660D7">
      <w:pPr>
        <w:spacing w:before="120" w:after="0" w:line="300" w:lineRule="atLeast"/>
        <w:ind w:firstLine="737"/>
        <w:jc w:val="both"/>
        <w:rPr>
          <w:rFonts w:ascii="Times New Roman" w:hAnsi="Times New Roman"/>
        </w:rPr>
      </w:pPr>
      <w:r w:rsidRPr="004660D7">
        <w:rPr>
          <w:rFonts w:ascii="Times New Roman" w:hAnsi="Times New Roman"/>
        </w:rPr>
        <w:t xml:space="preserve">İsteklilerin iş ortaklığı ve konsorsiyum halinde teklif vermesi halinde; ortakların hak ve yükümlülükleri ile pilot/koordinatör ortağı gösterir protokolün, kamu kurumu niteliğinde olmayan ortakların her biri için ayrı ayrı olmak üzere tüzel kişiliği temsil ve ilzama yetkili olanları gösterir belgeler ile bu kişilere ait imza sirkülerinin projeye eklenmesi gereklidir. </w:t>
      </w:r>
    </w:p>
    <w:p w:rsidR="00597D6A"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hAnsi="Times New Roman"/>
        </w:rPr>
        <w:t xml:space="preserve">İsteklilerin hedef kitlenin özelliğine göre, kamu kurum ve kuruluşları veya ilgili sivil toplum kuruluşları ile ortaklık yapmaları halinde bu ortaklığa ilişkin resmi yazılar proje eklerinde yer almalıdır. Örneğin denetimli serbestlik kapsamındaki kişilere yönelik projede ilgili Bakanlık birimi ile ortaklık yapılması zorunludur. </w:t>
      </w:r>
    </w:p>
    <w:p w:rsidR="00597D6A"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Ka</w:t>
      </w:r>
      <w:r w:rsidR="006F0439" w:rsidRPr="004660D7">
        <w:rPr>
          <w:rFonts w:ascii="Times New Roman" w:eastAsia="Batang" w:hAnsi="Times New Roman"/>
          <w:snapToGrid w:val="0"/>
        </w:rPr>
        <w:t>mu kurum ve kuruluşları sadece işbirliği yöntemi</w:t>
      </w:r>
      <w:r w:rsidRPr="004660D7">
        <w:rPr>
          <w:rFonts w:ascii="Times New Roman" w:eastAsia="Batang" w:hAnsi="Times New Roman"/>
          <w:snapToGrid w:val="0"/>
        </w:rPr>
        <w:t xml:space="preserve"> ile uygulanmak üzere </w:t>
      </w:r>
      <w:r w:rsidR="006F0439" w:rsidRPr="004660D7">
        <w:rPr>
          <w:rFonts w:ascii="Times New Roman" w:eastAsia="Batang" w:hAnsi="Times New Roman"/>
          <w:snapToGrid w:val="0"/>
        </w:rPr>
        <w:t xml:space="preserve">proje </w:t>
      </w:r>
      <w:r w:rsidRPr="004660D7">
        <w:rPr>
          <w:rFonts w:ascii="Times New Roman" w:eastAsia="Batang" w:hAnsi="Times New Roman"/>
          <w:snapToGrid w:val="0"/>
        </w:rPr>
        <w:t>başvuru</w:t>
      </w:r>
      <w:r w:rsidR="006F0439" w:rsidRPr="004660D7">
        <w:rPr>
          <w:rFonts w:ascii="Times New Roman" w:eastAsia="Batang" w:hAnsi="Times New Roman"/>
          <w:snapToGrid w:val="0"/>
        </w:rPr>
        <w:t>su</w:t>
      </w:r>
      <w:r w:rsidRPr="004660D7">
        <w:rPr>
          <w:rFonts w:ascii="Times New Roman" w:eastAsia="Batang" w:hAnsi="Times New Roman"/>
          <w:snapToGrid w:val="0"/>
        </w:rPr>
        <w:t xml:space="preserve"> yapabilirler.</w:t>
      </w:r>
    </w:p>
    <w:p w:rsidR="00597D6A" w:rsidRPr="004660D7" w:rsidRDefault="00C82C49" w:rsidP="004660D7">
      <w:pPr>
        <w:spacing w:before="120" w:after="0" w:line="300" w:lineRule="atLeast"/>
        <w:ind w:firstLine="709"/>
        <w:jc w:val="both"/>
        <w:rPr>
          <w:rFonts w:ascii="Times New Roman" w:eastAsia="Batang" w:hAnsi="Times New Roman"/>
          <w:b/>
          <w:snapToGrid w:val="0"/>
        </w:rPr>
      </w:pPr>
      <w:r w:rsidRPr="004660D7">
        <w:rPr>
          <w:rFonts w:ascii="Times New Roman" w:eastAsia="Batang" w:hAnsi="Times New Roman"/>
          <w:b/>
          <w:snapToGrid w:val="0"/>
        </w:rPr>
        <w:t>Bütçe</w:t>
      </w:r>
    </w:p>
    <w:p w:rsidR="006F0439"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Projeler, Çalışma ve İş Kurumu İl Müdürlüklerine Türkiye İş Kurumu tarafından tahsis edilen 2014 yılı aktif işgücü hizmetleri (TYP hariç) ödeneği</w:t>
      </w:r>
      <w:r w:rsidR="00F81713" w:rsidRPr="004660D7">
        <w:rPr>
          <w:rStyle w:val="DipnotBavurusu"/>
          <w:rFonts w:ascii="Times New Roman" w:eastAsia="Batang" w:hAnsi="Times New Roman"/>
          <w:snapToGrid w:val="0"/>
        </w:rPr>
        <w:footnoteReference w:id="21"/>
      </w:r>
      <w:r w:rsidR="00F81713" w:rsidRPr="004660D7">
        <w:rPr>
          <w:rFonts w:ascii="Times New Roman" w:eastAsia="Batang" w:hAnsi="Times New Roman"/>
          <w:snapToGrid w:val="0"/>
        </w:rPr>
        <w:t xml:space="preserve"> </w:t>
      </w:r>
      <w:r w:rsidRPr="004660D7">
        <w:rPr>
          <w:rFonts w:ascii="Times New Roman" w:eastAsia="Batang" w:hAnsi="Times New Roman"/>
          <w:snapToGrid w:val="0"/>
        </w:rPr>
        <w:t xml:space="preserve">ile finanse edilecektir. </w:t>
      </w:r>
    </w:p>
    <w:p w:rsidR="006F0439"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Bu teklif çağrısı kapsamında destek verilecek projeler için en fazla toplam ….. TL</w:t>
      </w:r>
      <w:r w:rsidR="00D20FA6" w:rsidRPr="004660D7">
        <w:rPr>
          <w:rStyle w:val="DipnotBavurusu"/>
          <w:rFonts w:ascii="Times New Roman" w:eastAsia="Batang" w:hAnsi="Times New Roman"/>
          <w:snapToGrid w:val="0"/>
        </w:rPr>
        <w:footnoteReference w:id="22"/>
      </w:r>
      <w:r w:rsidRPr="004660D7">
        <w:rPr>
          <w:rFonts w:ascii="Times New Roman" w:eastAsia="Batang" w:hAnsi="Times New Roman"/>
          <w:snapToGrid w:val="0"/>
        </w:rPr>
        <w:t xml:space="preserve"> kaynak ayrılmıştır. </w:t>
      </w:r>
    </w:p>
    <w:p w:rsidR="00597D6A"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 xml:space="preserve">Bu kaynak miktarının tümünün veya bir kısmının kullanılması il müdürlüğünün yetkisindedir. </w:t>
      </w:r>
    </w:p>
    <w:p w:rsidR="00597D6A" w:rsidRPr="004660D7" w:rsidRDefault="00C82C49" w:rsidP="004660D7">
      <w:pPr>
        <w:spacing w:before="120" w:after="0" w:line="300" w:lineRule="atLeast"/>
        <w:ind w:firstLine="709"/>
        <w:jc w:val="both"/>
        <w:rPr>
          <w:rFonts w:ascii="Times New Roman" w:eastAsia="Batang" w:hAnsi="Times New Roman"/>
          <w:b/>
          <w:snapToGrid w:val="0"/>
        </w:rPr>
      </w:pPr>
      <w:r w:rsidRPr="004660D7">
        <w:rPr>
          <w:rFonts w:ascii="Times New Roman" w:eastAsia="Batang" w:hAnsi="Times New Roman"/>
          <w:b/>
          <w:snapToGrid w:val="0"/>
        </w:rPr>
        <w:t>Proje Hazırlanabilecek Meslekler</w:t>
      </w:r>
    </w:p>
    <w:p w:rsidR="00597D6A"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Hazırlanacak projelerin aşağıda yer alan meslekler ile ilgili olması gereklidir</w:t>
      </w:r>
      <w:r w:rsidRPr="004660D7">
        <w:rPr>
          <w:rStyle w:val="DipnotBavurusu"/>
          <w:rFonts w:ascii="Times New Roman" w:eastAsia="Batang" w:hAnsi="Times New Roman"/>
          <w:snapToGrid w:val="0"/>
        </w:rPr>
        <w:footnoteReference w:id="23"/>
      </w:r>
      <w:r w:rsidRPr="004660D7">
        <w:rPr>
          <w:rFonts w:ascii="Times New Roman" w:eastAsia="Batang" w:hAnsi="Times New Roman"/>
          <w:snapToGrid w:val="0"/>
        </w:rPr>
        <w:t>.</w:t>
      </w:r>
    </w:p>
    <w:tbl>
      <w:tblPr>
        <w:tblW w:w="8529" w:type="dxa"/>
        <w:tblInd w:w="354" w:type="dxa"/>
        <w:tblCellMar>
          <w:left w:w="70" w:type="dxa"/>
          <w:right w:w="70" w:type="dxa"/>
        </w:tblCellMar>
        <w:tblLook w:val="0000" w:firstRow="0" w:lastRow="0" w:firstColumn="0" w:lastColumn="0" w:noHBand="0" w:noVBand="0"/>
      </w:tblPr>
      <w:tblGrid>
        <w:gridCol w:w="578"/>
        <w:gridCol w:w="3787"/>
        <w:gridCol w:w="1349"/>
        <w:gridCol w:w="1448"/>
        <w:gridCol w:w="1367"/>
      </w:tblGrid>
      <w:tr w:rsidR="00597D6A" w:rsidRPr="004660D7" w:rsidTr="006F0439">
        <w:trPr>
          <w:trHeight w:val="71"/>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597D6A" w:rsidP="00EF672D">
            <w:pPr>
              <w:spacing w:after="0"/>
              <w:rPr>
                <w:rFonts w:ascii="Times New Roman" w:hAnsi="Times New Roman"/>
                <w:b/>
              </w:rPr>
            </w:pPr>
            <w:r w:rsidRPr="004660D7">
              <w:rPr>
                <w:rFonts w:ascii="Times New Roman" w:hAnsi="Times New Roman"/>
                <w:b/>
              </w:rPr>
              <w:t>Sıra</w:t>
            </w:r>
          </w:p>
        </w:tc>
        <w:tc>
          <w:tcPr>
            <w:tcW w:w="3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b/>
              </w:rPr>
            </w:pPr>
            <w:r w:rsidRPr="004660D7">
              <w:rPr>
                <w:rFonts w:ascii="Times New Roman" w:hAnsi="Times New Roman"/>
                <w:b/>
              </w:rPr>
              <w:t xml:space="preserve">  Meslek Adı</w:t>
            </w:r>
          </w:p>
        </w:tc>
        <w:tc>
          <w:tcPr>
            <w:tcW w:w="2797" w:type="dxa"/>
            <w:gridSpan w:val="2"/>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b/>
              </w:rPr>
            </w:pPr>
            <w:r w:rsidRPr="004660D7">
              <w:rPr>
                <w:rFonts w:ascii="Times New Roman" w:hAnsi="Times New Roman"/>
                <w:b/>
              </w:rPr>
              <w:t>Eğitim süresi</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7D6A" w:rsidRPr="004660D7" w:rsidRDefault="00597D6A" w:rsidP="00EF672D">
            <w:pPr>
              <w:spacing w:after="0"/>
              <w:jc w:val="center"/>
              <w:rPr>
                <w:rFonts w:ascii="Times New Roman" w:hAnsi="Times New Roman"/>
                <w:b/>
              </w:rPr>
            </w:pPr>
            <w:r w:rsidRPr="004660D7">
              <w:rPr>
                <w:rFonts w:ascii="Times New Roman" w:hAnsi="Times New Roman"/>
                <w:b/>
              </w:rPr>
              <w:t xml:space="preserve">Toplam Kursiyer Kontenjanı  </w:t>
            </w:r>
          </w:p>
        </w:tc>
      </w:tr>
      <w:tr w:rsidR="00597D6A" w:rsidRPr="004660D7" w:rsidTr="006F0439">
        <w:trPr>
          <w:trHeight w:val="55"/>
        </w:trPr>
        <w:tc>
          <w:tcPr>
            <w:tcW w:w="578" w:type="dxa"/>
            <w:vMerge/>
            <w:tcBorders>
              <w:top w:val="single" w:sz="4" w:space="0" w:color="auto"/>
              <w:left w:val="single" w:sz="4" w:space="0" w:color="auto"/>
              <w:bottom w:val="single" w:sz="4" w:space="0" w:color="auto"/>
              <w:right w:val="single" w:sz="4" w:space="0" w:color="auto"/>
            </w:tcBorders>
            <w:vAlign w:val="center"/>
          </w:tcPr>
          <w:p w:rsidR="00597D6A" w:rsidRPr="004660D7" w:rsidRDefault="00597D6A" w:rsidP="00EF672D">
            <w:pPr>
              <w:spacing w:after="0"/>
              <w:rPr>
                <w:rFonts w:ascii="Times New Roman" w:hAnsi="Times New Roman"/>
                <w:b/>
              </w:rPr>
            </w:pPr>
          </w:p>
        </w:tc>
        <w:tc>
          <w:tcPr>
            <w:tcW w:w="3787" w:type="dxa"/>
            <w:vMerge/>
            <w:tcBorders>
              <w:top w:val="single" w:sz="4" w:space="0" w:color="auto"/>
              <w:left w:val="single" w:sz="4" w:space="0" w:color="auto"/>
              <w:bottom w:val="single" w:sz="4" w:space="0" w:color="auto"/>
              <w:right w:val="single" w:sz="4" w:space="0" w:color="auto"/>
            </w:tcBorders>
            <w:vAlign w:val="center"/>
          </w:tcPr>
          <w:p w:rsidR="00597D6A" w:rsidRPr="004660D7" w:rsidRDefault="00597D6A" w:rsidP="00EF672D">
            <w:pPr>
              <w:spacing w:after="0"/>
              <w:rPr>
                <w:rFonts w:ascii="Times New Roman" w:hAnsi="Times New Roman"/>
                <w:b/>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jc w:val="center"/>
              <w:rPr>
                <w:rFonts w:ascii="Times New Roman" w:hAnsi="Times New Roman"/>
                <w:b/>
              </w:rPr>
            </w:pPr>
            <w:r w:rsidRPr="004660D7">
              <w:rPr>
                <w:rFonts w:ascii="Times New Roman" w:hAnsi="Times New Roman"/>
                <w:b/>
              </w:rPr>
              <w:t>Fiili Gün</w:t>
            </w:r>
          </w:p>
        </w:tc>
        <w:tc>
          <w:tcPr>
            <w:tcW w:w="1448"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jc w:val="center"/>
              <w:rPr>
                <w:rFonts w:ascii="Times New Roman" w:hAnsi="Times New Roman"/>
                <w:b/>
              </w:rPr>
            </w:pPr>
            <w:r w:rsidRPr="004660D7">
              <w:rPr>
                <w:rFonts w:ascii="Times New Roman" w:hAnsi="Times New Roman"/>
                <w:b/>
              </w:rPr>
              <w:t>Ders Saati</w:t>
            </w:r>
          </w:p>
        </w:tc>
        <w:tc>
          <w:tcPr>
            <w:tcW w:w="1367" w:type="dxa"/>
            <w:vMerge/>
            <w:tcBorders>
              <w:top w:val="single" w:sz="4" w:space="0" w:color="auto"/>
              <w:left w:val="single" w:sz="4" w:space="0" w:color="auto"/>
              <w:bottom w:val="single" w:sz="4" w:space="0" w:color="auto"/>
              <w:right w:val="single" w:sz="4" w:space="0" w:color="auto"/>
            </w:tcBorders>
            <w:vAlign w:val="center"/>
          </w:tcPr>
          <w:p w:rsidR="00597D6A" w:rsidRPr="004660D7" w:rsidRDefault="00597D6A" w:rsidP="00EF672D">
            <w:pPr>
              <w:spacing w:after="0"/>
              <w:rPr>
                <w:rFonts w:ascii="Times New Roman" w:hAnsi="Times New Roman"/>
                <w:b/>
              </w:rPr>
            </w:pPr>
          </w:p>
        </w:tc>
      </w:tr>
      <w:tr w:rsidR="00597D6A" w:rsidRPr="004660D7" w:rsidTr="006F0439">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597D6A" w:rsidP="00EF672D">
            <w:pPr>
              <w:spacing w:after="0"/>
              <w:rPr>
                <w:rFonts w:ascii="Times New Roman" w:hAnsi="Times New Roman"/>
              </w:rPr>
            </w:pPr>
            <w:r w:rsidRPr="004660D7">
              <w:rPr>
                <w:rFonts w:ascii="Times New Roman" w:hAnsi="Times New Roman"/>
              </w:rPr>
              <w:t>1</w:t>
            </w:r>
          </w:p>
        </w:tc>
        <w:tc>
          <w:tcPr>
            <w:tcW w:w="3787"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rPr>
                <w:rFonts w:ascii="Times New Roman" w:hAnsi="Times New Roman"/>
              </w:rPr>
            </w:pP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r>
      <w:tr w:rsidR="00597D6A" w:rsidRPr="004660D7" w:rsidTr="006F0439">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597D6A" w:rsidP="00EF672D">
            <w:pPr>
              <w:spacing w:after="0"/>
              <w:rPr>
                <w:rFonts w:ascii="Times New Roman" w:hAnsi="Times New Roman"/>
              </w:rPr>
            </w:pPr>
            <w:r w:rsidRPr="004660D7">
              <w:rPr>
                <w:rFonts w:ascii="Times New Roman" w:hAnsi="Times New Roman"/>
              </w:rPr>
              <w:t>2</w:t>
            </w:r>
          </w:p>
        </w:tc>
        <w:tc>
          <w:tcPr>
            <w:tcW w:w="3787"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rPr>
                <w:rFonts w:ascii="Times New Roman" w:hAnsi="Times New Roman"/>
              </w:rPr>
            </w:pP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r>
      <w:tr w:rsidR="00597D6A" w:rsidRPr="004660D7" w:rsidTr="006F0439">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597D6A" w:rsidP="00EF672D">
            <w:pPr>
              <w:spacing w:after="0"/>
              <w:rPr>
                <w:rFonts w:ascii="Times New Roman" w:hAnsi="Times New Roman"/>
              </w:rPr>
            </w:pPr>
            <w:r w:rsidRPr="004660D7">
              <w:rPr>
                <w:rFonts w:ascii="Times New Roman" w:hAnsi="Times New Roman"/>
              </w:rPr>
              <w:t>3</w:t>
            </w:r>
          </w:p>
        </w:tc>
        <w:tc>
          <w:tcPr>
            <w:tcW w:w="3787"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rPr>
                <w:rFonts w:ascii="Times New Roman" w:hAnsi="Times New Roman"/>
              </w:rPr>
            </w:pP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r>
      <w:tr w:rsidR="00597D6A" w:rsidRPr="004660D7" w:rsidTr="006F0439">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597D6A" w:rsidP="00EF672D">
            <w:pPr>
              <w:spacing w:after="0"/>
              <w:rPr>
                <w:rFonts w:ascii="Times New Roman" w:hAnsi="Times New Roman"/>
              </w:rPr>
            </w:pPr>
            <w:r w:rsidRPr="004660D7">
              <w:rPr>
                <w:rFonts w:ascii="Times New Roman" w:hAnsi="Times New Roman"/>
              </w:rPr>
              <w:t>4</w:t>
            </w:r>
          </w:p>
        </w:tc>
        <w:tc>
          <w:tcPr>
            <w:tcW w:w="3787"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rPr>
                <w:rFonts w:ascii="Times New Roman" w:hAnsi="Times New Roman"/>
              </w:rPr>
            </w:pP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r>
      <w:tr w:rsidR="00597D6A" w:rsidRPr="004660D7" w:rsidTr="006F0439">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597D6A" w:rsidP="00EF672D">
            <w:pPr>
              <w:spacing w:after="0"/>
              <w:rPr>
                <w:rFonts w:ascii="Times New Roman" w:hAnsi="Times New Roman"/>
              </w:rPr>
            </w:pPr>
            <w:r w:rsidRPr="004660D7">
              <w:rPr>
                <w:rFonts w:ascii="Times New Roman" w:hAnsi="Times New Roman"/>
              </w:rPr>
              <w:t>5</w:t>
            </w:r>
          </w:p>
        </w:tc>
        <w:tc>
          <w:tcPr>
            <w:tcW w:w="3787"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rPr>
                <w:rFonts w:ascii="Times New Roman" w:hAnsi="Times New Roman"/>
              </w:rPr>
            </w:pP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r>
      <w:tr w:rsidR="00597D6A" w:rsidRPr="004660D7" w:rsidTr="006F0439">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6A" w:rsidRPr="004660D7" w:rsidRDefault="006F0439" w:rsidP="00EF672D">
            <w:pPr>
              <w:spacing w:after="0"/>
              <w:rPr>
                <w:rFonts w:ascii="Times New Roman" w:hAnsi="Times New Roman"/>
              </w:rPr>
            </w:pPr>
            <w:r w:rsidRPr="004660D7">
              <w:rPr>
                <w:rFonts w:ascii="Times New Roman" w:hAnsi="Times New Roman"/>
              </w:rPr>
              <w:t>…</w:t>
            </w:r>
          </w:p>
        </w:tc>
        <w:tc>
          <w:tcPr>
            <w:tcW w:w="3787" w:type="dxa"/>
            <w:tcBorders>
              <w:top w:val="single" w:sz="4" w:space="0" w:color="auto"/>
              <w:left w:val="nil"/>
              <w:bottom w:val="single" w:sz="4" w:space="0" w:color="auto"/>
              <w:right w:val="single" w:sz="4" w:space="0" w:color="auto"/>
            </w:tcBorders>
            <w:shd w:val="clear" w:color="auto" w:fill="auto"/>
            <w:vAlign w:val="center"/>
          </w:tcPr>
          <w:p w:rsidR="00597D6A" w:rsidRPr="004660D7" w:rsidRDefault="00597D6A" w:rsidP="00EF672D">
            <w:pPr>
              <w:spacing w:after="0"/>
              <w:rPr>
                <w:rFonts w:ascii="Times New Roman" w:hAnsi="Times New Roman"/>
              </w:rPr>
            </w:pP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597D6A" w:rsidRPr="004660D7" w:rsidRDefault="00597D6A" w:rsidP="00EF672D">
            <w:pPr>
              <w:spacing w:after="0"/>
              <w:jc w:val="center"/>
              <w:rPr>
                <w:rFonts w:ascii="Times New Roman" w:hAnsi="Times New Roman"/>
              </w:rPr>
            </w:pPr>
          </w:p>
        </w:tc>
      </w:tr>
    </w:tbl>
    <w:p w:rsidR="00C82C49" w:rsidRPr="004660D7" w:rsidRDefault="00C82C49" w:rsidP="004660D7">
      <w:pPr>
        <w:spacing w:before="120" w:after="0" w:line="300" w:lineRule="atLeast"/>
        <w:ind w:firstLine="709"/>
        <w:jc w:val="both"/>
        <w:rPr>
          <w:rFonts w:ascii="Times New Roman" w:hAnsi="Times New Roman"/>
          <w:b/>
        </w:rPr>
      </w:pPr>
    </w:p>
    <w:p w:rsidR="00C82C49" w:rsidRPr="004660D7" w:rsidRDefault="00C82C49" w:rsidP="004660D7">
      <w:pPr>
        <w:spacing w:before="120" w:after="0" w:line="300" w:lineRule="atLeast"/>
        <w:ind w:firstLine="709"/>
        <w:jc w:val="both"/>
        <w:rPr>
          <w:rFonts w:ascii="Times New Roman" w:hAnsi="Times New Roman"/>
          <w:b/>
        </w:rPr>
      </w:pPr>
      <w:r w:rsidRPr="004660D7">
        <w:rPr>
          <w:rFonts w:ascii="Times New Roman" w:hAnsi="Times New Roman"/>
          <w:b/>
        </w:rPr>
        <w:lastRenderedPageBreak/>
        <w:t>Projelerle İlgili Esaslar</w:t>
      </w:r>
    </w:p>
    <w:p w:rsidR="006F0439" w:rsidRPr="004660D7" w:rsidRDefault="004660D7" w:rsidP="004660D7">
      <w:pPr>
        <w:pStyle w:val="ListeParagraf"/>
        <w:numPr>
          <w:ilvl w:val="0"/>
          <w:numId w:val="19"/>
        </w:numPr>
        <w:spacing w:before="120" w:after="0" w:line="300" w:lineRule="atLeast"/>
        <w:ind w:left="993" w:hanging="284"/>
        <w:jc w:val="both"/>
        <w:rPr>
          <w:rFonts w:ascii="Times New Roman" w:hAnsi="Times New Roman"/>
        </w:rPr>
      </w:pPr>
      <w:r w:rsidRPr="008B64F3">
        <w:rPr>
          <w:rFonts w:ascii="Times New Roman" w:hAnsi="Times New Roman"/>
        </w:rPr>
        <w:t>Teklif çağrıları için hazırlanan</w:t>
      </w:r>
      <w:r w:rsidRPr="008B64F3">
        <w:rPr>
          <w:rStyle w:val="DipnotBavurusu"/>
          <w:rFonts w:ascii="Times New Roman" w:hAnsi="Times New Roman"/>
        </w:rPr>
        <w:footnoteReference w:id="24"/>
      </w:r>
      <w:r w:rsidRPr="008B64F3">
        <w:rPr>
          <w:rFonts w:ascii="Times New Roman" w:hAnsi="Times New Roman"/>
        </w:rPr>
        <w:t xml:space="preserve"> </w:t>
      </w:r>
      <w:r w:rsidRPr="004660D7">
        <w:rPr>
          <w:rFonts w:ascii="Times New Roman" w:hAnsi="Times New Roman"/>
        </w:rPr>
        <w:t>h</w:t>
      </w:r>
      <w:r w:rsidR="006F0439" w:rsidRPr="004660D7">
        <w:rPr>
          <w:rFonts w:ascii="Times New Roman" w:hAnsi="Times New Roman"/>
        </w:rPr>
        <w:t>er proje sadece bir meslek için hazırlanacaktır.</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rPr>
      </w:pPr>
      <w:r w:rsidRPr="004660D7">
        <w:rPr>
          <w:rFonts w:ascii="Times New Roman" w:hAnsi="Times New Roman"/>
        </w:rPr>
        <w:t xml:space="preserve">Bir istekli, tek başına veya konsorsiyum halinde, bir teklif çağrısında en fazla 4 meslek için ayrı ayrı proje teklifi yapabilir. </w:t>
      </w:r>
    </w:p>
    <w:p w:rsidR="006F0439" w:rsidRPr="004660D7" w:rsidRDefault="004660D7" w:rsidP="004660D7">
      <w:pPr>
        <w:pStyle w:val="ListeParagraf"/>
        <w:numPr>
          <w:ilvl w:val="0"/>
          <w:numId w:val="19"/>
        </w:numPr>
        <w:spacing w:before="120" w:after="0" w:line="300" w:lineRule="atLeast"/>
        <w:ind w:left="993" w:hanging="284"/>
        <w:jc w:val="both"/>
        <w:rPr>
          <w:rFonts w:ascii="Times New Roman" w:hAnsi="Times New Roman"/>
        </w:rPr>
      </w:pPr>
      <w:r w:rsidRPr="008B64F3">
        <w:rPr>
          <w:rFonts w:ascii="Times New Roman" w:hAnsi="Times New Roman"/>
        </w:rPr>
        <w:t>Teklif çağrıları için hazırlanan</w:t>
      </w:r>
      <w:r w:rsidRPr="008B64F3">
        <w:rPr>
          <w:rStyle w:val="DipnotBavurusu"/>
          <w:rFonts w:ascii="Times New Roman" w:hAnsi="Times New Roman"/>
        </w:rPr>
        <w:footnoteReference w:id="25"/>
      </w:r>
      <w:r w:rsidRPr="008B64F3">
        <w:rPr>
          <w:rFonts w:ascii="Times New Roman" w:hAnsi="Times New Roman"/>
        </w:rPr>
        <w:t xml:space="preserve"> </w:t>
      </w:r>
      <w:r w:rsidRPr="004660D7">
        <w:rPr>
          <w:rFonts w:ascii="Times New Roman" w:hAnsi="Times New Roman"/>
        </w:rPr>
        <w:t>p</w:t>
      </w:r>
      <w:r w:rsidR="006F0439" w:rsidRPr="004660D7">
        <w:rPr>
          <w:rFonts w:ascii="Times New Roman" w:hAnsi="Times New Roman"/>
        </w:rPr>
        <w:t>rojede bir meslek için en fazla 75 kişilik kontenjan teklif edilebilecektir.</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color w:val="000000"/>
          <w:lang w:eastAsia="tr-TR"/>
        </w:rPr>
      </w:pPr>
      <w:r w:rsidRPr="004660D7">
        <w:rPr>
          <w:rFonts w:ascii="Times New Roman" w:hAnsi="Times New Roman"/>
        </w:rPr>
        <w:t xml:space="preserve">Sözleşme imza aşamasında </w:t>
      </w:r>
      <w:r w:rsidRPr="004660D7">
        <w:rPr>
          <w:rFonts w:ascii="Times New Roman" w:hAnsi="Times New Roman"/>
          <w:color w:val="000000"/>
          <w:lang w:eastAsia="tr-TR"/>
        </w:rPr>
        <w:t xml:space="preserve">istekliden, hizmet alımına konu mesleğe ilişkin kursiyer başı ders saat maliyeti ile teklifte eğitilmesi öngörülen kursiyer sayısı ve eğitimin tamamlanması için öngörülen toplam ders saatinin çarpımı sonucu bulunacak rakamın yüzde altısı oranında kesin teminat mektubu alınır. Kamu kurum ve kuruluşlarından ve işbirliği yöntemi ile düzenlenen kurslarda yüklenicilerden kesin teminat mektubu istenmez. </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color w:val="000000"/>
          <w:lang w:val="en-US" w:eastAsia="tr-TR"/>
        </w:rPr>
      </w:pPr>
      <w:r w:rsidRPr="004660D7">
        <w:rPr>
          <w:rFonts w:ascii="Times New Roman" w:hAnsi="Times New Roman"/>
        </w:rPr>
        <w:t>Projelerde mutlaka teklif çağrısında belirlenen hedef kitleden hangisi veya hangileri için proje hazırlandığının belirtilmesi gereklidir.</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rPr>
      </w:pPr>
      <w:r w:rsidRPr="004660D7">
        <w:rPr>
          <w:rFonts w:ascii="Times New Roman" w:hAnsi="Times New Roman"/>
        </w:rPr>
        <w:t>Projede teklif edilen meslek için Mesleki Yeterlilik Kurumu tarafından belirlenmiş standartlar var ise, Milli Eğitim Bakanlığının (MEB) yapacağı eğitim programı (modül) onayında bu standartlara göre revize edildiğinin belirlenmesi gereklidir. Eğitim programının süresi olarak MEB tarafından belirlenen minimum süre uygulanacaktır.</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rPr>
      </w:pPr>
      <w:r w:rsidRPr="004660D7">
        <w:rPr>
          <w:rFonts w:ascii="Times New Roman" w:hAnsi="Times New Roman"/>
        </w:rPr>
        <w:t xml:space="preserve">Projede eğitim programının yanı sıra uygulanacak </w:t>
      </w:r>
      <w:r w:rsidRPr="004660D7">
        <w:rPr>
          <w:rFonts w:ascii="Times New Roman" w:eastAsia="Batang" w:hAnsi="Times New Roman"/>
          <w:snapToGrid w:val="0"/>
        </w:rPr>
        <w:t xml:space="preserve">sosyal veya bireysel aktiviteler (spor, kültür, rehabilitasyon vb.) </w:t>
      </w:r>
      <w:r w:rsidRPr="004660D7">
        <w:rPr>
          <w:rFonts w:ascii="Times New Roman" w:hAnsi="Times New Roman"/>
        </w:rPr>
        <w:t>veya ilave modüller var ise bunların da proje metninde belirtilmesi gerekir.</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rPr>
      </w:pPr>
      <w:r w:rsidRPr="004660D7">
        <w:rPr>
          <w:rFonts w:ascii="Times New Roman" w:hAnsi="Times New Roman"/>
        </w:rPr>
        <w:t>Projeler kapsamındaki mesleki eğitim kurslarının uygulanmasında Yönetmelik, ilgili Genelgeler ile teklif çağrısında yer alan usul ve esaslar geçerli olacaktır.</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rPr>
      </w:pPr>
      <w:r w:rsidRPr="004660D7">
        <w:rPr>
          <w:rFonts w:ascii="Times New Roman" w:eastAsia="Batang" w:hAnsi="Times New Roman"/>
          <w:snapToGrid w:val="0"/>
        </w:rPr>
        <w:t>İsteklinin projenin uygulanması için uygun eğitim mekânının veya eğiticisinin olmaması halinde bu eksikliklerin hangi yollarla ve nasıl temin edileceği projede ifade edilmelidir. Kurum tarafından yaptırım uygulanan kişi veya kurumlardan hiçbir suretle bu tür bir hizmet temini yapılamaz.</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rPr>
      </w:pPr>
      <w:r w:rsidRPr="004660D7">
        <w:rPr>
          <w:rFonts w:ascii="Times New Roman" w:eastAsia="Batang" w:hAnsi="Times New Roman"/>
          <w:snapToGrid w:val="0"/>
        </w:rPr>
        <w:t>Projede, mesleki eğitim kursu sonrasında istihdam taahhüdü verilmesi halinde, bu taahhüt oranının açıkça belirtilmesi gereklidir. Taahhüdün gerçekleşmemesi veya eksik gerçekleşmesi halinde Kurum mevzuatının ilgili hükümleri geçerli olacaktır.</w:t>
      </w:r>
    </w:p>
    <w:p w:rsidR="006F0439" w:rsidRPr="004660D7" w:rsidRDefault="006F0439" w:rsidP="004660D7">
      <w:pPr>
        <w:pStyle w:val="ListeParagraf"/>
        <w:numPr>
          <w:ilvl w:val="0"/>
          <w:numId w:val="19"/>
        </w:numPr>
        <w:spacing w:before="120" w:after="0" w:line="300" w:lineRule="atLeast"/>
        <w:ind w:left="993" w:hanging="284"/>
        <w:jc w:val="both"/>
        <w:rPr>
          <w:rFonts w:ascii="Times New Roman" w:hAnsi="Times New Roman"/>
        </w:rPr>
      </w:pPr>
      <w:r w:rsidRPr="004660D7">
        <w:rPr>
          <w:rFonts w:ascii="Times New Roman" w:eastAsia="Batang" w:hAnsi="Times New Roman"/>
          <w:snapToGrid w:val="0"/>
        </w:rPr>
        <w:t>Projeler, teklif çağrısı ekinde yer alacak Başvuru Formu dikkate alınarak hazırlanacaktır.</w:t>
      </w:r>
    </w:p>
    <w:p w:rsidR="00C82C49" w:rsidRPr="004660D7" w:rsidRDefault="00C82C49"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b/>
          <w:snapToGrid w:val="0"/>
        </w:rPr>
        <w:t>Son Başvuru Tarihi Ve Yeri</w:t>
      </w:r>
      <w:r w:rsidRPr="004660D7">
        <w:rPr>
          <w:rFonts w:ascii="Times New Roman" w:hAnsi="Times New Roman"/>
          <w:snapToGrid w:val="0"/>
        </w:rPr>
        <w:t xml:space="preserve"> </w:t>
      </w:r>
    </w:p>
    <w:p w:rsidR="00C82C49"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hAnsi="Times New Roman"/>
          <w:snapToGrid w:val="0"/>
        </w:rPr>
        <w:t>Projeler için son başvuru tarihi: .../…/2014 günü saat: …’dir.</w:t>
      </w:r>
    </w:p>
    <w:p w:rsidR="00C82C49"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hAnsi="Times New Roman"/>
          <w:snapToGrid w:val="0"/>
        </w:rPr>
        <w:t>Proje teklifleri, …..</w:t>
      </w:r>
      <w:r w:rsidRPr="004660D7">
        <w:rPr>
          <w:rFonts w:ascii="Times New Roman" w:eastAsia="Batang" w:hAnsi="Times New Roman"/>
          <w:snapToGrid w:val="0"/>
        </w:rPr>
        <w:t xml:space="preserve"> Çalışma ve İş Kurumu İl Müdürlüğüne </w:t>
      </w:r>
      <w:r w:rsidRPr="004660D7">
        <w:rPr>
          <w:rFonts w:ascii="Times New Roman" w:hAnsi="Times New Roman"/>
          <w:snapToGrid w:val="0"/>
        </w:rPr>
        <w:t>elden verilecek veya posta ile gönderilecektir.</w:t>
      </w:r>
      <w:r w:rsidRPr="004660D7">
        <w:rPr>
          <w:rFonts w:ascii="Times New Roman" w:eastAsia="Batang" w:hAnsi="Times New Roman"/>
          <w:snapToGrid w:val="0"/>
        </w:rPr>
        <w:t xml:space="preserve"> (Adres: …. Telefon: …. Faks: ….. Elektronik Posta Adresi: ….</w:t>
      </w:r>
      <w:r w:rsidRPr="004660D7">
        <w:rPr>
          <w:rStyle w:val="DipnotBavurusu"/>
          <w:rFonts w:ascii="Times New Roman" w:eastAsia="Batang" w:hAnsi="Times New Roman"/>
          <w:snapToGrid w:val="0"/>
        </w:rPr>
        <w:footnoteReference w:id="26"/>
      </w:r>
      <w:r w:rsidRPr="004660D7">
        <w:rPr>
          <w:rFonts w:ascii="Times New Roman" w:eastAsia="Batang" w:hAnsi="Times New Roman"/>
          <w:snapToGrid w:val="0"/>
        </w:rPr>
        <w:t>)</w:t>
      </w:r>
    </w:p>
    <w:p w:rsidR="00597D6A" w:rsidRPr="004660D7" w:rsidRDefault="00597D6A"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 xml:space="preserve">Başvurular, kapalı (mühürlü) zarfla iadeli taahhütlü posta ile gönderilmeli veya elden teslim edilmelidir. Başvurular, A4 boyutunda bir (1) asıl ve bir (1) kopya matbu olarak ve ayrıca elektronik formatta (CD) sunulmalıdır. Elektronik format, matbu olan format ile bire bir aynı içeriğe sahip olmalıdır. </w:t>
      </w:r>
    </w:p>
    <w:p w:rsidR="00597D6A" w:rsidRPr="004660D7" w:rsidRDefault="00C82C49" w:rsidP="004660D7">
      <w:pPr>
        <w:spacing w:before="120" w:after="0" w:line="300" w:lineRule="atLeast"/>
        <w:ind w:firstLine="709"/>
        <w:jc w:val="both"/>
        <w:rPr>
          <w:rFonts w:ascii="Times New Roman" w:eastAsia="Batang" w:hAnsi="Times New Roman"/>
          <w:b/>
          <w:snapToGrid w:val="0"/>
        </w:rPr>
      </w:pPr>
      <w:r w:rsidRPr="004660D7">
        <w:rPr>
          <w:rFonts w:ascii="Times New Roman" w:eastAsia="Batang" w:hAnsi="Times New Roman"/>
          <w:b/>
          <w:snapToGrid w:val="0"/>
        </w:rPr>
        <w:lastRenderedPageBreak/>
        <w:t>Başvuru Belgeleri</w:t>
      </w:r>
    </w:p>
    <w:p w:rsidR="00BE204C" w:rsidRPr="004660D7" w:rsidRDefault="00BE204C" w:rsidP="004660D7">
      <w:pPr>
        <w:spacing w:before="120" w:after="0" w:line="300" w:lineRule="atLeast"/>
        <w:ind w:firstLine="709"/>
        <w:jc w:val="both"/>
        <w:rPr>
          <w:rFonts w:ascii="Times New Roman" w:eastAsia="Batang" w:hAnsi="Times New Roman"/>
          <w:snapToGrid w:val="0"/>
        </w:rPr>
      </w:pPr>
      <w:r w:rsidRPr="004660D7">
        <w:rPr>
          <w:rFonts w:ascii="Times New Roman" w:eastAsia="Batang" w:hAnsi="Times New Roman"/>
          <w:snapToGrid w:val="0"/>
        </w:rPr>
        <w:t>Proje hazırlayacakların aşağıdaki belgelerden kendileri ile ilgili olanlarını teklif dosyasına koymaları gereklidir.</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eastAsia="ヒラギノ明朝 Pro W3" w:hAnsi="Times New Roman"/>
        </w:rPr>
        <w:t>Talep dilekçesi</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eastAsia="Batang" w:hAnsi="Times New Roman"/>
          <w:snapToGrid w:val="0"/>
        </w:rPr>
        <w:t xml:space="preserve">Başvuru Formu ve ekleri </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hAnsi="Times New Roman"/>
          <w:snapToGrid w:val="0"/>
        </w:rPr>
        <w:t>Başvuru Sahibinin Beyanı</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hAnsi="Times New Roman"/>
          <w:snapToGrid w:val="0"/>
        </w:rPr>
        <w:t>Konsorsiyum veya iş ortaklığı halinde başvuru durumunda bu ilişkiyi kanıtlayıcı belgelerin aslı veya onaylı örneği</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eastAsia="ヒラギノ明朝 Pro W3" w:hAnsi="Times New Roman"/>
        </w:rPr>
        <w:t>Sivil toplum kuruluşlarına ait iktisadi işletmeye ait belgelerin aslı veya noter onaylı örneği</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eastAsia="ヒラギノ明朝 Pro W3" w:hAnsi="Times New Roman"/>
        </w:rPr>
        <w:t>İmza sirkülerinin aslı veya noter onaylı örneği</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eastAsia="ヒラギノ明朝 Pro W3" w:hAnsi="Times New Roman"/>
        </w:rPr>
        <w:t>Vergi, SGK prim ve idari para cezası olmadığına ya da yapılandırıldığına dair belgeler</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eastAsia="Batang" w:hAnsi="Times New Roman"/>
          <w:snapToGrid w:val="0"/>
        </w:rPr>
        <w:t>Daha önce tamamlanan proje bilgileri (varsa)</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eastAsia="Batang" w:hAnsi="Times New Roman"/>
          <w:snapToGrid w:val="0"/>
        </w:rPr>
        <w:t>Projedeki diğer kurum ve kuruluşlarla yapılan işbirliğini teyit eden yazılar (varsa)</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hAnsi="Times New Roman"/>
          <w:snapToGrid w:val="0"/>
        </w:rPr>
        <w:t>Değerlendirme kriterleri kapsamında istenilen bilgi ve belgeler</w:t>
      </w:r>
      <w:r w:rsidRPr="004660D7">
        <w:rPr>
          <w:rStyle w:val="DipnotBavurusu"/>
          <w:rFonts w:ascii="Times New Roman" w:hAnsi="Times New Roman"/>
        </w:rPr>
        <w:footnoteReference w:id="27"/>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hAnsi="Times New Roman"/>
          <w:snapToGrid w:val="0"/>
        </w:rPr>
        <w:t>Kesin teminat mektubu (sözleşme imza aşamasından önce verilir)</w:t>
      </w:r>
    </w:p>
    <w:p w:rsidR="00BE204C" w:rsidRPr="004660D7" w:rsidRDefault="00BE204C" w:rsidP="004660D7">
      <w:pPr>
        <w:pStyle w:val="ListeParagraf"/>
        <w:numPr>
          <w:ilvl w:val="0"/>
          <w:numId w:val="21"/>
        </w:numPr>
        <w:spacing w:before="120" w:after="0" w:line="300" w:lineRule="atLeast"/>
        <w:ind w:left="993" w:hanging="284"/>
        <w:jc w:val="both"/>
        <w:rPr>
          <w:rFonts w:ascii="Times New Roman" w:eastAsia="Batang" w:hAnsi="Times New Roman"/>
          <w:snapToGrid w:val="0"/>
        </w:rPr>
      </w:pPr>
      <w:r w:rsidRPr="004660D7">
        <w:rPr>
          <w:rFonts w:ascii="Times New Roman" w:hAnsi="Times New Roman"/>
          <w:snapToGrid w:val="0"/>
        </w:rPr>
        <w:t>Projede yer verilen mesleğe ilişkin onaylı modüller</w:t>
      </w:r>
    </w:p>
    <w:p w:rsidR="00BE204C" w:rsidRPr="004660D7" w:rsidRDefault="00BE204C" w:rsidP="004660D7">
      <w:pPr>
        <w:spacing w:before="120" w:after="0" w:line="300" w:lineRule="atLeast"/>
        <w:ind w:firstLine="737"/>
        <w:jc w:val="both"/>
        <w:rPr>
          <w:rFonts w:ascii="Times New Roman" w:eastAsia="Batang" w:hAnsi="Times New Roman"/>
          <w:snapToGrid w:val="0"/>
        </w:rPr>
      </w:pPr>
      <w:r w:rsidRPr="004660D7">
        <w:rPr>
          <w:rFonts w:ascii="Times New Roman" w:eastAsia="Batang" w:hAnsi="Times New Roman"/>
          <w:snapToGrid w:val="0"/>
        </w:rPr>
        <w:t>Belgelerde eksiklik bulunması veya Proje teklifi kapsamında sunulan belgelerde ve belgeleri oluşturan sayfalarda isteklinin imzaya yetkili kişisinin imzası ile tüzel kişiliğe ait mühür veya kaşenin bulunmaması halinde proje değerlendirilmeye alınmayacaktır. İlgili mevzuatı gereğince ayrıca onaya gerek olmayan belgelerde (çalışma ruhsatı, teminat mektubu, resmi yazılar gibi) ayrıca istekli imza ve kaşesine gerek yoktur.</w:t>
      </w:r>
    </w:p>
    <w:p w:rsidR="005A20C6" w:rsidRPr="004660D7" w:rsidRDefault="00F4456E" w:rsidP="004660D7">
      <w:pPr>
        <w:spacing w:before="120" w:after="0" w:line="300" w:lineRule="atLeast"/>
        <w:ind w:firstLine="709"/>
        <w:jc w:val="both"/>
        <w:rPr>
          <w:rFonts w:ascii="Times New Roman" w:eastAsia="Batang" w:hAnsi="Times New Roman"/>
          <w:b/>
          <w:snapToGrid w:val="0"/>
        </w:rPr>
      </w:pPr>
      <w:r w:rsidRPr="004660D7">
        <w:rPr>
          <w:rFonts w:ascii="Times New Roman" w:eastAsia="Batang" w:hAnsi="Times New Roman"/>
          <w:b/>
          <w:snapToGrid w:val="0"/>
        </w:rPr>
        <w:t>Diğer Hususlar</w:t>
      </w:r>
    </w:p>
    <w:p w:rsidR="00C82C49" w:rsidRPr="004660D7" w:rsidRDefault="00C82C49" w:rsidP="004660D7">
      <w:pPr>
        <w:spacing w:before="120" w:after="0" w:line="300" w:lineRule="atLeast"/>
        <w:ind w:firstLine="709"/>
        <w:jc w:val="both"/>
        <w:rPr>
          <w:rFonts w:ascii="Times New Roman" w:eastAsia="Batang" w:hAnsi="Times New Roman"/>
          <w:b/>
          <w:snapToGrid w:val="0"/>
        </w:rPr>
      </w:pPr>
      <w:r w:rsidRPr="004660D7">
        <w:rPr>
          <w:rFonts w:ascii="Times New Roman" w:eastAsia="Batang" w:hAnsi="Times New Roman"/>
          <w:snapToGrid w:val="0"/>
        </w:rPr>
        <w:t>Bu teklif çağrısı kapsamında değerlendirmeye alınmayacak başvurular ile tekliflerin değerlendirilmesine ilişkin süreç, değerlendirme kriterleri, sonuçlara ilişkin itirazlar</w:t>
      </w:r>
      <w:r w:rsidR="00F4456E" w:rsidRPr="004660D7">
        <w:rPr>
          <w:rFonts w:ascii="Times New Roman" w:eastAsia="Batang" w:hAnsi="Times New Roman"/>
          <w:snapToGrid w:val="0"/>
        </w:rPr>
        <w:t>, sözleşme imzalanması</w:t>
      </w:r>
      <w:r w:rsidRPr="004660D7">
        <w:rPr>
          <w:rFonts w:ascii="Times New Roman" w:eastAsia="Batang" w:hAnsi="Times New Roman"/>
          <w:snapToGrid w:val="0"/>
        </w:rPr>
        <w:t xml:space="preserve"> ile uygula</w:t>
      </w:r>
      <w:r w:rsidR="00293971" w:rsidRPr="004660D7">
        <w:rPr>
          <w:rFonts w:ascii="Times New Roman" w:eastAsia="Batang" w:hAnsi="Times New Roman"/>
          <w:snapToGrid w:val="0"/>
        </w:rPr>
        <w:t>n</w:t>
      </w:r>
      <w:r w:rsidRPr="004660D7">
        <w:rPr>
          <w:rFonts w:ascii="Times New Roman" w:eastAsia="Batang" w:hAnsi="Times New Roman"/>
          <w:snapToGrid w:val="0"/>
        </w:rPr>
        <w:t>ma</w:t>
      </w:r>
      <w:r w:rsidR="00293971" w:rsidRPr="004660D7">
        <w:rPr>
          <w:rFonts w:ascii="Times New Roman" w:eastAsia="Batang" w:hAnsi="Times New Roman"/>
          <w:snapToGrid w:val="0"/>
        </w:rPr>
        <w:t>sı</w:t>
      </w:r>
      <w:r w:rsidRPr="004660D7">
        <w:rPr>
          <w:rFonts w:ascii="Times New Roman" w:eastAsia="Batang" w:hAnsi="Times New Roman"/>
          <w:snapToGrid w:val="0"/>
        </w:rPr>
        <w:t xml:space="preserve"> hakkındaki diğer hususlar için bu teklif çağrısı</w:t>
      </w:r>
      <w:r w:rsidR="005A20C6" w:rsidRPr="004660D7">
        <w:rPr>
          <w:rFonts w:ascii="Times New Roman" w:eastAsia="Batang" w:hAnsi="Times New Roman"/>
          <w:snapToGrid w:val="0"/>
        </w:rPr>
        <w:t>nın ayrılmaz parçası olan</w:t>
      </w:r>
      <w:r w:rsidRPr="004660D7">
        <w:rPr>
          <w:rFonts w:ascii="Times New Roman" w:eastAsia="Batang" w:hAnsi="Times New Roman"/>
          <w:snapToGrid w:val="0"/>
        </w:rPr>
        <w:t xml:space="preserve"> </w:t>
      </w:r>
      <w:r w:rsidR="005A20C6" w:rsidRPr="004660D7">
        <w:rPr>
          <w:rFonts w:ascii="Times New Roman" w:eastAsia="Batang" w:hAnsi="Times New Roman"/>
          <w:snapToGrid w:val="0"/>
        </w:rPr>
        <w:t>“</w:t>
      </w:r>
      <w:r w:rsidRPr="004660D7">
        <w:rPr>
          <w:rFonts w:ascii="Times New Roman" w:hAnsi="Times New Roman"/>
        </w:rPr>
        <w:t xml:space="preserve">Özel Politika ve Uygulamaların Geliştirilmesine İlişkin </w:t>
      </w:r>
      <w:r w:rsidRPr="004660D7">
        <w:rPr>
          <w:rFonts w:ascii="Times New Roman" w:hAnsi="Times New Roman"/>
          <w:bCs/>
        </w:rPr>
        <w:t>Genelge (2014/1)</w:t>
      </w:r>
      <w:r w:rsidR="005A20C6" w:rsidRPr="004660D7">
        <w:rPr>
          <w:rFonts w:ascii="Times New Roman" w:hAnsi="Times New Roman"/>
          <w:bCs/>
        </w:rPr>
        <w:t>” ile Aktif İşgücü Hizmetleri Yönetmeliği ve Genelgelerine bakılması gerekir.</w:t>
      </w:r>
    </w:p>
    <w:p w:rsidR="00597D6A" w:rsidRPr="004660D7" w:rsidRDefault="00597D6A" w:rsidP="004660D7">
      <w:pPr>
        <w:shd w:val="clear" w:color="auto" w:fill="FFFFFF" w:themeFill="background1"/>
        <w:tabs>
          <w:tab w:val="left" w:pos="900"/>
        </w:tabs>
        <w:spacing w:before="120" w:after="0" w:line="300" w:lineRule="atLeast"/>
        <w:ind w:firstLine="709"/>
        <w:jc w:val="both"/>
        <w:outlineLvl w:val="0"/>
        <w:rPr>
          <w:rFonts w:ascii="Times New Roman" w:hAnsi="Times New Roman"/>
        </w:rPr>
      </w:pPr>
      <w:r w:rsidRPr="004660D7">
        <w:rPr>
          <w:rFonts w:ascii="Times New Roman" w:hAnsi="Times New Roman"/>
        </w:rPr>
        <w:t>Duyurulur.</w:t>
      </w:r>
    </w:p>
    <w:p w:rsidR="00293971" w:rsidRPr="004660D7" w:rsidRDefault="00293971" w:rsidP="004660D7">
      <w:pPr>
        <w:shd w:val="clear" w:color="auto" w:fill="FFFFFF" w:themeFill="background1"/>
        <w:tabs>
          <w:tab w:val="left" w:pos="900"/>
        </w:tabs>
        <w:spacing w:before="120" w:after="0" w:line="300" w:lineRule="atLeast"/>
        <w:jc w:val="both"/>
        <w:outlineLvl w:val="0"/>
        <w:rPr>
          <w:rFonts w:ascii="Times New Roman" w:hAnsi="Times New Roman"/>
        </w:rPr>
      </w:pPr>
      <w:r w:rsidRPr="004660D7">
        <w:rPr>
          <w:rFonts w:ascii="Times New Roman" w:hAnsi="Times New Roman"/>
        </w:rPr>
        <w:t>Ek-1: Başvuru Formu ve ekleri</w:t>
      </w:r>
    </w:p>
    <w:p w:rsidR="00293971" w:rsidRPr="004660D7" w:rsidRDefault="00293971" w:rsidP="004660D7">
      <w:pPr>
        <w:shd w:val="clear" w:color="auto" w:fill="FFFFFF" w:themeFill="background1"/>
        <w:tabs>
          <w:tab w:val="left" w:pos="900"/>
        </w:tabs>
        <w:spacing w:before="120" w:after="0" w:line="300" w:lineRule="atLeast"/>
        <w:jc w:val="both"/>
        <w:outlineLvl w:val="0"/>
        <w:rPr>
          <w:rFonts w:ascii="Times New Roman" w:hAnsi="Times New Roman"/>
          <w:bCs/>
        </w:rPr>
      </w:pPr>
      <w:r w:rsidRPr="004660D7">
        <w:rPr>
          <w:rFonts w:ascii="Times New Roman" w:hAnsi="Times New Roman"/>
        </w:rPr>
        <w:t xml:space="preserve">Ek-2: Özel Politika ve Uygulamaların Geliştirilmesine İlişkin </w:t>
      </w:r>
      <w:r w:rsidRPr="004660D7">
        <w:rPr>
          <w:rFonts w:ascii="Times New Roman" w:hAnsi="Times New Roman"/>
          <w:bCs/>
        </w:rPr>
        <w:t>Genelge (2014/1)</w:t>
      </w:r>
    </w:p>
    <w:p w:rsidR="00293971" w:rsidRPr="004660D7" w:rsidRDefault="00293971" w:rsidP="004660D7">
      <w:pPr>
        <w:shd w:val="clear" w:color="auto" w:fill="FFFFFF" w:themeFill="background1"/>
        <w:tabs>
          <w:tab w:val="left" w:pos="900"/>
        </w:tabs>
        <w:spacing w:before="120" w:after="0" w:line="300" w:lineRule="atLeast"/>
        <w:jc w:val="both"/>
        <w:outlineLvl w:val="0"/>
        <w:rPr>
          <w:rFonts w:ascii="Times New Roman" w:eastAsia="Batang" w:hAnsi="Times New Roman"/>
          <w:b/>
          <w:snapToGrid w:val="0"/>
        </w:rPr>
      </w:pPr>
      <w:r w:rsidRPr="004660D7">
        <w:rPr>
          <w:rFonts w:ascii="Times New Roman" w:hAnsi="Times New Roman"/>
          <w:bCs/>
        </w:rPr>
        <w:t>Ek-3: Aktif İşgücü Hizmetleri Yönetmeliği ve Genelgeleri</w:t>
      </w:r>
    </w:p>
    <w:p w:rsidR="00673A68" w:rsidRDefault="00673A68" w:rsidP="004660D7">
      <w:pPr>
        <w:spacing w:before="120" w:after="0" w:line="300" w:lineRule="atLeast"/>
        <w:jc w:val="both"/>
        <w:rPr>
          <w:rFonts w:ascii="Times New Roman" w:hAnsi="Times New Roman"/>
          <w:b/>
        </w:rPr>
      </w:pPr>
    </w:p>
    <w:p w:rsidR="00673A68" w:rsidRDefault="00673A68" w:rsidP="004660D7">
      <w:pPr>
        <w:spacing w:before="120" w:after="0" w:line="300" w:lineRule="atLeast"/>
        <w:jc w:val="both"/>
        <w:rPr>
          <w:rFonts w:ascii="Times New Roman" w:hAnsi="Times New Roman"/>
          <w:b/>
        </w:rPr>
      </w:pPr>
    </w:p>
    <w:p w:rsidR="00673A68" w:rsidRDefault="00673A68" w:rsidP="004660D7">
      <w:pPr>
        <w:spacing w:before="120" w:after="0" w:line="300" w:lineRule="atLeast"/>
        <w:jc w:val="both"/>
        <w:rPr>
          <w:rFonts w:ascii="Times New Roman" w:hAnsi="Times New Roman"/>
          <w:b/>
        </w:rPr>
      </w:pPr>
    </w:p>
    <w:p w:rsidR="00673A68" w:rsidRDefault="00673A68" w:rsidP="004660D7">
      <w:pPr>
        <w:spacing w:before="120" w:after="0" w:line="300" w:lineRule="atLeast"/>
        <w:jc w:val="both"/>
        <w:rPr>
          <w:rFonts w:ascii="Times New Roman" w:hAnsi="Times New Roman"/>
          <w:b/>
        </w:rPr>
      </w:pPr>
    </w:p>
    <w:p w:rsidR="004616CB" w:rsidRPr="004660D7" w:rsidRDefault="00597D6A" w:rsidP="004660D7">
      <w:pPr>
        <w:spacing w:before="120" w:after="0" w:line="300" w:lineRule="atLeast"/>
        <w:jc w:val="both"/>
        <w:rPr>
          <w:rFonts w:ascii="Times New Roman" w:hAnsi="Times New Roman"/>
          <w:b/>
        </w:rPr>
      </w:pPr>
      <w:r w:rsidRPr="004660D7">
        <w:rPr>
          <w:rFonts w:ascii="Times New Roman" w:hAnsi="Times New Roman"/>
          <w:b/>
        </w:rPr>
        <w:lastRenderedPageBreak/>
        <w:t xml:space="preserve">EK-1: </w:t>
      </w:r>
      <w:r w:rsidR="004616CB" w:rsidRPr="004660D7">
        <w:rPr>
          <w:rFonts w:ascii="Times New Roman" w:hAnsi="Times New Roman"/>
          <w:b/>
        </w:rPr>
        <w:t xml:space="preserve">ÖZEL POLİTİKA VE UYGULAMALARIN GELİŞTİRİLMESİNE İLİŞKİN </w:t>
      </w:r>
      <w:r w:rsidR="0017714F" w:rsidRPr="004660D7">
        <w:rPr>
          <w:rFonts w:ascii="Times New Roman" w:hAnsi="Times New Roman"/>
          <w:b/>
        </w:rPr>
        <w:t xml:space="preserve">TİP </w:t>
      </w:r>
      <w:r w:rsidR="004616CB" w:rsidRPr="004660D7">
        <w:rPr>
          <w:rFonts w:ascii="Times New Roman" w:hAnsi="Times New Roman"/>
          <w:b/>
        </w:rPr>
        <w:t>PROJE BAŞVURU FORMU</w:t>
      </w:r>
    </w:p>
    <w:p w:rsidR="004616CB" w:rsidRPr="004660D7" w:rsidRDefault="004616CB" w:rsidP="004660D7">
      <w:pPr>
        <w:spacing w:before="120" w:after="0" w:line="300" w:lineRule="atLeast"/>
        <w:jc w:val="both"/>
        <w:rPr>
          <w:rFonts w:ascii="Times New Roman" w:hAnsi="Times New Roman"/>
          <w:b/>
        </w:rPr>
      </w:pPr>
    </w:p>
    <w:tbl>
      <w:tblPr>
        <w:tblStyle w:val="TabloKlavuzu"/>
        <w:tblW w:w="0" w:type="auto"/>
        <w:tblLook w:val="04A0" w:firstRow="1" w:lastRow="0" w:firstColumn="1" w:lastColumn="0" w:noHBand="0" w:noVBand="1"/>
      </w:tblPr>
      <w:tblGrid>
        <w:gridCol w:w="1951"/>
        <w:gridCol w:w="7052"/>
      </w:tblGrid>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Projenin Adı</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Bu bölüme gerçekleştirilecek olan projenin adı yazılacaktır.  Proje adının kısa ve anlaşılır olması gerekir.</w:t>
            </w:r>
          </w:p>
        </w:tc>
      </w:tr>
      <w:tr w:rsidR="004616CB" w:rsidRPr="004660D7" w:rsidTr="002D1CBC">
        <w:tc>
          <w:tcPr>
            <w:tcW w:w="1951" w:type="dxa"/>
          </w:tcPr>
          <w:p w:rsidR="004616CB" w:rsidRPr="004660D7" w:rsidRDefault="006350B7" w:rsidP="00EF672D">
            <w:pPr>
              <w:rPr>
                <w:rFonts w:ascii="Times New Roman" w:hAnsi="Times New Roman"/>
                <w:b/>
              </w:rPr>
            </w:pPr>
            <w:r w:rsidRPr="004660D7">
              <w:rPr>
                <w:rFonts w:ascii="Times New Roman" w:hAnsi="Times New Roman"/>
                <w:b/>
              </w:rPr>
              <w:t>İstekli Kurumun U</w:t>
            </w:r>
            <w:r w:rsidR="004616CB" w:rsidRPr="004660D7">
              <w:rPr>
                <w:rFonts w:ascii="Times New Roman" w:hAnsi="Times New Roman"/>
                <w:b/>
              </w:rPr>
              <w:t>nvanı</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İstekli veya isteklilerin unvanları</w:t>
            </w:r>
          </w:p>
        </w:tc>
      </w:tr>
      <w:tr w:rsidR="004616CB" w:rsidRPr="004660D7" w:rsidTr="002D1CBC">
        <w:tc>
          <w:tcPr>
            <w:tcW w:w="1951" w:type="dxa"/>
          </w:tcPr>
          <w:p w:rsidR="004616CB" w:rsidRPr="004660D7" w:rsidRDefault="006350B7" w:rsidP="00EF672D">
            <w:pPr>
              <w:rPr>
                <w:rFonts w:ascii="Times New Roman" w:hAnsi="Times New Roman"/>
                <w:b/>
              </w:rPr>
            </w:pPr>
            <w:r w:rsidRPr="004660D7">
              <w:rPr>
                <w:rFonts w:ascii="Times New Roman" w:hAnsi="Times New Roman"/>
                <w:b/>
              </w:rPr>
              <w:t>İşbirliği Yapılan Kurum ve K</w:t>
            </w:r>
            <w:r w:rsidR="004616CB" w:rsidRPr="004660D7">
              <w:rPr>
                <w:rFonts w:ascii="Times New Roman" w:hAnsi="Times New Roman"/>
                <w:b/>
              </w:rPr>
              <w:t>uruluşlar (varsa)</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Projenin uygulanması için varsa işbirliği yapılan veya izin alınan kurum ve kuruluşlar ile bunların projedeki yeri ve önemi ile hak ve yükümlülükleri</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Projenin Hedef Kitlesi</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Bu bölüme uygulanan proje ile ulaşılmaya çalışılan hedef kitle belirtilecektir.</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Projenin Amacı ve Hedefleri</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Bu kısımda teklif edilen proje ile amaçlanan sosyal faydanın neler olduğu ve temel hedefler ifade edilecektir.</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Projeden Beklenen Sonuçlar</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Bu bölümde projenin uygulanmasından dolayı beklenen çıktıların neler olduğu, ne gibi sonuçlara ulaşılacağı anlatılacaktır.</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Projenin Uygulanacağı Yer</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Bu kısımda projenin gerçekleştirileceği yer (il/ilçe) hakkında bilgi verilecektir.</w:t>
            </w:r>
          </w:p>
          <w:p w:rsidR="004616CB" w:rsidRPr="004660D7" w:rsidRDefault="004616CB" w:rsidP="00EF672D">
            <w:pPr>
              <w:jc w:val="both"/>
              <w:rPr>
                <w:rFonts w:ascii="Times New Roman" w:hAnsi="Times New Roman"/>
                <w:i/>
              </w:rPr>
            </w:pPr>
            <w:r w:rsidRPr="004660D7">
              <w:rPr>
                <w:rFonts w:ascii="Times New Roman" w:hAnsi="Times New Roman"/>
                <w:i/>
              </w:rPr>
              <w:t>Ayrıca projenin uygulanacağı eğitim mekanı veya mekanları hakkında ayrıntılı bilgi</w:t>
            </w:r>
          </w:p>
        </w:tc>
      </w:tr>
      <w:tr w:rsidR="004616CB" w:rsidRPr="004660D7" w:rsidTr="002D1CBC">
        <w:tc>
          <w:tcPr>
            <w:tcW w:w="1951" w:type="dxa"/>
          </w:tcPr>
          <w:p w:rsidR="004616CB" w:rsidRPr="004660D7" w:rsidRDefault="006350B7" w:rsidP="00EF672D">
            <w:pPr>
              <w:rPr>
                <w:rFonts w:ascii="Times New Roman" w:hAnsi="Times New Roman"/>
                <w:b/>
              </w:rPr>
            </w:pPr>
            <w:r w:rsidRPr="004660D7">
              <w:rPr>
                <w:rFonts w:ascii="Times New Roman" w:hAnsi="Times New Roman"/>
                <w:b/>
              </w:rPr>
              <w:t>Eğiticiler veya G</w:t>
            </w:r>
            <w:r w:rsidR="004616CB" w:rsidRPr="004660D7">
              <w:rPr>
                <w:rFonts w:ascii="Times New Roman" w:hAnsi="Times New Roman"/>
                <w:b/>
              </w:rPr>
              <w:t xml:space="preserve">örevliler </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Projede görevli eğiticiler ve görevliler hakkında ayrıntılı bilgiler.</w:t>
            </w:r>
          </w:p>
          <w:p w:rsidR="004616CB" w:rsidRPr="004660D7" w:rsidRDefault="004616CB" w:rsidP="00EF672D">
            <w:pPr>
              <w:jc w:val="both"/>
              <w:rPr>
                <w:rFonts w:ascii="Times New Roman" w:hAnsi="Times New Roman"/>
                <w:i/>
              </w:rPr>
            </w:pPr>
            <w:r w:rsidRPr="004660D7">
              <w:rPr>
                <w:rFonts w:ascii="Times New Roman" w:hAnsi="Times New Roman"/>
                <w:i/>
              </w:rPr>
              <w:t>Kişilerin tecrübeleri ve projedeki görevlerini açıklayıcı bilgiler.</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 xml:space="preserve">Proje Konusu </w:t>
            </w:r>
            <w:r w:rsidR="006350B7" w:rsidRPr="004660D7">
              <w:rPr>
                <w:rFonts w:ascii="Times New Roman" w:hAnsi="Times New Roman"/>
                <w:b/>
              </w:rPr>
              <w:t>E</w:t>
            </w:r>
            <w:r w:rsidRPr="004660D7">
              <w:rPr>
                <w:rFonts w:ascii="Times New Roman" w:hAnsi="Times New Roman"/>
                <w:b/>
              </w:rPr>
              <w:t>ğitim</w:t>
            </w:r>
          </w:p>
        </w:tc>
        <w:tc>
          <w:tcPr>
            <w:tcW w:w="7052" w:type="dxa"/>
          </w:tcPr>
          <w:p w:rsidR="0017714F" w:rsidRPr="004660D7" w:rsidRDefault="004616CB" w:rsidP="00EF672D">
            <w:pPr>
              <w:jc w:val="both"/>
              <w:rPr>
                <w:rFonts w:ascii="Times New Roman" w:hAnsi="Times New Roman"/>
                <w:i/>
              </w:rPr>
            </w:pPr>
            <w:r w:rsidRPr="004660D7">
              <w:rPr>
                <w:rFonts w:ascii="Times New Roman" w:hAnsi="Times New Roman"/>
                <w:i/>
              </w:rPr>
              <w:t xml:space="preserve">Hedef kitleye verilecek mesleki eğitim kursunda teklif edilen meslek adı, modül süresi ve bu mesleğin yıllık işgücü eğitim planında yer alıp almadığı hususları belirtilecektir. </w:t>
            </w:r>
          </w:p>
          <w:p w:rsidR="004616CB" w:rsidRPr="004660D7" w:rsidRDefault="004616CB" w:rsidP="00EF672D">
            <w:pPr>
              <w:jc w:val="both"/>
              <w:rPr>
                <w:rFonts w:ascii="Times New Roman" w:hAnsi="Times New Roman"/>
                <w:i/>
              </w:rPr>
            </w:pPr>
            <w:r w:rsidRPr="004660D7">
              <w:rPr>
                <w:rFonts w:ascii="Times New Roman" w:hAnsi="Times New Roman"/>
                <w:i/>
              </w:rPr>
              <w:t>Bir projede en fazla bir (1) meslek olabilir.</w:t>
            </w:r>
          </w:p>
          <w:p w:rsidR="004616CB" w:rsidRPr="004660D7" w:rsidRDefault="004616CB" w:rsidP="00EF672D">
            <w:pPr>
              <w:jc w:val="both"/>
              <w:rPr>
                <w:rFonts w:ascii="Times New Roman" w:hAnsi="Times New Roman"/>
                <w:i/>
              </w:rPr>
            </w:pPr>
            <w:r w:rsidRPr="004660D7">
              <w:rPr>
                <w:rFonts w:ascii="Times New Roman" w:hAnsi="Times New Roman"/>
                <w:i/>
              </w:rPr>
              <w:t>Ayrıca eğitimin teorik ve pratik bölümleri ile sosyal programlar veya rehabilitasyon amaçlı ilave faaliyetler de ifade edilecektir.</w:t>
            </w:r>
          </w:p>
          <w:p w:rsidR="004616CB" w:rsidRPr="004660D7" w:rsidRDefault="004616CB" w:rsidP="00EF672D">
            <w:pPr>
              <w:jc w:val="both"/>
              <w:rPr>
                <w:rFonts w:ascii="Times New Roman" w:hAnsi="Times New Roman"/>
                <w:i/>
              </w:rPr>
            </w:pPr>
            <w:r w:rsidRPr="004660D7">
              <w:rPr>
                <w:rFonts w:ascii="Times New Roman" w:hAnsi="Times New Roman"/>
                <w:i/>
              </w:rPr>
              <w:t xml:space="preserve">Örnek: Hayat Boyu Öğrenme Genel Müdürlüğünde Gümüş Takı İşlemeciliği modüler programı süresi 320/216 saattir. Bu meslekte kurs düzenlenmesi teklif edildiğinde 216 saatlik bir eğitimin günde 8 saatten verilmesi planlanıyorsa eğitimin süresi 27 gün olarak hesaplanacaktır. </w:t>
            </w:r>
          </w:p>
          <w:p w:rsidR="004616CB" w:rsidRPr="004660D7" w:rsidRDefault="004616CB" w:rsidP="00EF672D">
            <w:pPr>
              <w:jc w:val="both"/>
              <w:rPr>
                <w:rFonts w:ascii="Times New Roman" w:hAnsi="Times New Roman"/>
                <w:i/>
              </w:rPr>
            </w:pPr>
            <w:r w:rsidRPr="004660D7">
              <w:rPr>
                <w:rFonts w:ascii="Times New Roman" w:hAnsi="Times New Roman"/>
                <w:i/>
              </w:rPr>
              <w:t>Örnek: Proje milli eğitim bakanlığı müfredatı esas alınarak haftada beş (5) gün, günlük altı (6) saat ve  günde iki (2) grup şeklinde sabah ve öğlen olmak üzere …/.../201.. tarihinde başlanıp …/…/201.. tarihinde  bitirilmek üzere ….. ay sürmesi planlanmaktadır.</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Kursiyer başı ders saat maliyet teklifi</w:t>
            </w:r>
          </w:p>
        </w:tc>
        <w:tc>
          <w:tcPr>
            <w:tcW w:w="7052" w:type="dxa"/>
          </w:tcPr>
          <w:p w:rsidR="004616CB" w:rsidRPr="004660D7" w:rsidRDefault="0017714F" w:rsidP="00EF672D">
            <w:pPr>
              <w:jc w:val="both"/>
              <w:rPr>
                <w:rFonts w:ascii="Times New Roman" w:hAnsi="Times New Roman"/>
                <w:i/>
              </w:rPr>
            </w:pPr>
            <w:r w:rsidRPr="004660D7">
              <w:rPr>
                <w:rFonts w:ascii="Times New Roman" w:hAnsi="Times New Roman"/>
                <w:i/>
              </w:rPr>
              <w:t xml:space="preserve">Proje konusu meslek ile ilgili olarak Kurum tarafından talep edilen kursiyer başı ders saat maliyeti yazılacaktır. </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Kursiyer sayısı</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Teklif edilen kursiyer sayısı ve varsa grup sayısı yazılacaktır. Bir meslekte en fazla 75 kişilik kontenjan olabilir.</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İstihdama etkisi</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Projenin uygulanması ile kursiyerlerin istihdamlarına katkısı ne olacaktır.</w:t>
            </w:r>
          </w:p>
        </w:tc>
      </w:tr>
      <w:tr w:rsidR="004616CB" w:rsidRPr="004660D7" w:rsidTr="002D1CBC">
        <w:tc>
          <w:tcPr>
            <w:tcW w:w="1951" w:type="dxa"/>
          </w:tcPr>
          <w:p w:rsidR="004616CB" w:rsidRPr="004660D7" w:rsidRDefault="004616CB" w:rsidP="00EF672D">
            <w:pPr>
              <w:rPr>
                <w:rFonts w:ascii="Times New Roman" w:hAnsi="Times New Roman"/>
                <w:b/>
              </w:rPr>
            </w:pPr>
            <w:r w:rsidRPr="004660D7">
              <w:rPr>
                <w:rFonts w:ascii="Times New Roman" w:hAnsi="Times New Roman"/>
                <w:b/>
              </w:rPr>
              <w:t>Diğer açıklamalar</w:t>
            </w:r>
          </w:p>
        </w:tc>
        <w:tc>
          <w:tcPr>
            <w:tcW w:w="7052" w:type="dxa"/>
          </w:tcPr>
          <w:p w:rsidR="004616CB" w:rsidRPr="004660D7" w:rsidRDefault="004616CB" w:rsidP="00EF672D">
            <w:pPr>
              <w:jc w:val="both"/>
              <w:rPr>
                <w:rFonts w:ascii="Times New Roman" w:hAnsi="Times New Roman"/>
                <w:i/>
              </w:rPr>
            </w:pPr>
            <w:r w:rsidRPr="004660D7">
              <w:rPr>
                <w:rFonts w:ascii="Times New Roman" w:hAnsi="Times New Roman"/>
                <w:i/>
              </w:rPr>
              <w:t>Bu kısımda ise projenin nasıl uygulanacağına dair açıklamalar ile varsa diğer belirtilmek istenen hususlara yer verilecektir.</w:t>
            </w:r>
          </w:p>
        </w:tc>
      </w:tr>
    </w:tbl>
    <w:p w:rsidR="004616CB" w:rsidRPr="004660D7" w:rsidRDefault="004616CB" w:rsidP="00EF672D">
      <w:pPr>
        <w:spacing w:after="0"/>
        <w:rPr>
          <w:rFonts w:ascii="Times New Roman" w:hAnsi="Times New Roman"/>
          <w:b/>
          <w:snapToGrid w:val="0"/>
        </w:rPr>
      </w:pPr>
    </w:p>
    <w:p w:rsidR="00F33BC5" w:rsidRDefault="00F33BC5" w:rsidP="00EF672D">
      <w:pPr>
        <w:spacing w:after="0"/>
        <w:rPr>
          <w:rFonts w:ascii="Times New Roman" w:hAnsi="Times New Roman"/>
          <w:b/>
          <w:snapToGrid w:val="0"/>
        </w:rPr>
      </w:pPr>
    </w:p>
    <w:p w:rsidR="00EF672D" w:rsidRPr="004660D7" w:rsidRDefault="00EF672D" w:rsidP="00EF672D">
      <w:pPr>
        <w:spacing w:after="0"/>
        <w:rPr>
          <w:rFonts w:ascii="Times New Roman" w:hAnsi="Times New Roman"/>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852"/>
        <w:gridCol w:w="942"/>
        <w:gridCol w:w="5209"/>
      </w:tblGrid>
      <w:tr w:rsidR="004616CB" w:rsidRPr="004660D7" w:rsidTr="002F6739">
        <w:tc>
          <w:tcPr>
            <w:tcW w:w="5000" w:type="pct"/>
            <w:gridSpan w:val="3"/>
            <w:shd w:val="clear" w:color="auto" w:fill="FFFFFF"/>
            <w:vAlign w:val="center"/>
          </w:tcPr>
          <w:p w:rsidR="004616CB" w:rsidRPr="004660D7" w:rsidRDefault="004616CB" w:rsidP="00EF672D">
            <w:pPr>
              <w:spacing w:after="0"/>
              <w:jc w:val="center"/>
              <w:rPr>
                <w:rFonts w:ascii="Times New Roman" w:hAnsi="Times New Roman"/>
                <w:i/>
                <w:snapToGrid w:val="0"/>
              </w:rPr>
            </w:pPr>
            <w:r w:rsidRPr="004660D7">
              <w:rPr>
                <w:rFonts w:ascii="Times New Roman" w:hAnsi="Times New Roman"/>
                <w:b/>
                <w:snapToGrid w:val="0"/>
              </w:rPr>
              <w:lastRenderedPageBreak/>
              <w:t>İSTEKLİYE AİT BİLGİLER</w:t>
            </w:r>
          </w:p>
        </w:tc>
      </w:tr>
      <w:tr w:rsidR="004616CB" w:rsidRPr="004660D7" w:rsidTr="002F6739">
        <w:tc>
          <w:tcPr>
            <w:tcW w:w="5000" w:type="pct"/>
            <w:gridSpan w:val="3"/>
            <w:shd w:val="clear" w:color="auto" w:fill="FFFFFF"/>
            <w:vAlign w:val="center"/>
          </w:tcPr>
          <w:p w:rsidR="004616CB" w:rsidRPr="004660D7" w:rsidRDefault="004616CB" w:rsidP="00EF672D">
            <w:pPr>
              <w:spacing w:after="0"/>
              <w:rPr>
                <w:rFonts w:ascii="Times New Roman" w:hAnsi="Times New Roman"/>
                <w:i/>
                <w:snapToGrid w:val="0"/>
              </w:rPr>
            </w:pPr>
            <w:r w:rsidRPr="004660D7">
              <w:rPr>
                <w:rFonts w:ascii="Times New Roman" w:hAnsi="Times New Roman"/>
                <w:b/>
                <w:snapToGrid w:val="0"/>
              </w:rPr>
              <w:t>Başvuru Sahibinin</w:t>
            </w:r>
          </w:p>
        </w:tc>
      </w:tr>
      <w:tr w:rsidR="004616CB" w:rsidRPr="004660D7" w:rsidTr="00293971">
        <w:tc>
          <w:tcPr>
            <w:tcW w:w="2107" w:type="pct"/>
            <w:gridSpan w:val="2"/>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Unvanı</w:t>
            </w:r>
          </w:p>
        </w:tc>
        <w:tc>
          <w:tcPr>
            <w:tcW w:w="2893" w:type="pct"/>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93971">
        <w:trPr>
          <w:trHeight w:val="459"/>
        </w:trPr>
        <w:tc>
          <w:tcPr>
            <w:tcW w:w="2107" w:type="pct"/>
            <w:gridSpan w:val="2"/>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TC Kimlik / Vergi Kimlik No / SGK İşyeri Tescil No</w:t>
            </w:r>
          </w:p>
        </w:tc>
        <w:tc>
          <w:tcPr>
            <w:tcW w:w="2893" w:type="pct"/>
            <w:shd w:val="clear" w:color="auto" w:fill="FFFFFF"/>
          </w:tcPr>
          <w:p w:rsidR="004616CB" w:rsidRPr="004660D7" w:rsidRDefault="004616CB" w:rsidP="00EF672D">
            <w:pPr>
              <w:spacing w:after="0"/>
              <w:rPr>
                <w:rFonts w:ascii="Times New Roman" w:hAnsi="Times New Roman"/>
                <w:i/>
                <w:snapToGrid w:val="0"/>
              </w:rPr>
            </w:pPr>
          </w:p>
          <w:p w:rsidR="004616CB" w:rsidRPr="004660D7" w:rsidRDefault="004616CB" w:rsidP="00EF672D">
            <w:pPr>
              <w:spacing w:after="0"/>
              <w:rPr>
                <w:rFonts w:ascii="Times New Roman" w:hAnsi="Times New Roman"/>
                <w:i/>
                <w:snapToGrid w:val="0"/>
              </w:rPr>
            </w:pPr>
          </w:p>
        </w:tc>
      </w:tr>
      <w:tr w:rsidR="004616CB" w:rsidRPr="004660D7" w:rsidTr="00293971">
        <w:trPr>
          <w:trHeight w:val="498"/>
        </w:trPr>
        <w:tc>
          <w:tcPr>
            <w:tcW w:w="2107" w:type="pct"/>
            <w:gridSpan w:val="2"/>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Posta Adresi</w:t>
            </w:r>
          </w:p>
        </w:tc>
        <w:tc>
          <w:tcPr>
            <w:tcW w:w="2893" w:type="pct"/>
            <w:shd w:val="clear" w:color="auto" w:fill="FFFFFF"/>
          </w:tcPr>
          <w:p w:rsidR="004616CB" w:rsidRPr="004660D7" w:rsidRDefault="004616CB" w:rsidP="00EF672D">
            <w:pPr>
              <w:spacing w:after="0"/>
              <w:rPr>
                <w:rFonts w:ascii="Times New Roman" w:hAnsi="Times New Roman"/>
                <w:i/>
                <w:snapToGrid w:val="0"/>
              </w:rPr>
            </w:pPr>
          </w:p>
          <w:p w:rsidR="00293971" w:rsidRPr="004660D7" w:rsidRDefault="00293971" w:rsidP="00EF672D">
            <w:pPr>
              <w:spacing w:after="0"/>
              <w:rPr>
                <w:rFonts w:ascii="Times New Roman" w:hAnsi="Times New Roman"/>
                <w:i/>
                <w:snapToGrid w:val="0"/>
              </w:rPr>
            </w:pPr>
          </w:p>
        </w:tc>
      </w:tr>
      <w:tr w:rsidR="004616CB" w:rsidRPr="004660D7" w:rsidTr="00293971">
        <w:tc>
          <w:tcPr>
            <w:tcW w:w="2107" w:type="pct"/>
            <w:gridSpan w:val="2"/>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Telefon Numarası</w:t>
            </w:r>
          </w:p>
        </w:tc>
        <w:tc>
          <w:tcPr>
            <w:tcW w:w="2893" w:type="pct"/>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93971">
        <w:tc>
          <w:tcPr>
            <w:tcW w:w="2107" w:type="pct"/>
            <w:gridSpan w:val="2"/>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GSM Telefon Numarası</w:t>
            </w:r>
          </w:p>
        </w:tc>
        <w:tc>
          <w:tcPr>
            <w:tcW w:w="2893" w:type="pct"/>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93971">
        <w:tc>
          <w:tcPr>
            <w:tcW w:w="2107" w:type="pct"/>
            <w:gridSpan w:val="2"/>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Faks Numarası</w:t>
            </w:r>
          </w:p>
        </w:tc>
        <w:tc>
          <w:tcPr>
            <w:tcW w:w="2893" w:type="pct"/>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93971">
        <w:tc>
          <w:tcPr>
            <w:tcW w:w="2107" w:type="pct"/>
            <w:gridSpan w:val="2"/>
            <w:shd w:val="clear" w:color="auto" w:fill="FFFFFF"/>
            <w:vAlign w:val="center"/>
          </w:tcPr>
          <w:p w:rsidR="004616CB" w:rsidRPr="004660D7" w:rsidRDefault="00293971" w:rsidP="00EF672D">
            <w:pPr>
              <w:spacing w:after="0"/>
              <w:rPr>
                <w:rFonts w:ascii="Times New Roman" w:hAnsi="Times New Roman"/>
                <w:b/>
                <w:snapToGrid w:val="0"/>
              </w:rPr>
            </w:pPr>
            <w:r w:rsidRPr="004660D7">
              <w:rPr>
                <w:rFonts w:ascii="Times New Roman" w:hAnsi="Times New Roman"/>
                <w:b/>
                <w:snapToGrid w:val="0"/>
              </w:rPr>
              <w:t xml:space="preserve">Kurumun İnternet Adresi </w:t>
            </w:r>
            <w:r w:rsidR="004616CB" w:rsidRPr="004660D7">
              <w:rPr>
                <w:rFonts w:ascii="Times New Roman" w:hAnsi="Times New Roman"/>
                <w:b/>
                <w:snapToGrid w:val="0"/>
              </w:rPr>
              <w:t>(varsa)</w:t>
            </w:r>
          </w:p>
        </w:tc>
        <w:tc>
          <w:tcPr>
            <w:tcW w:w="2893" w:type="pct"/>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F6739">
        <w:tc>
          <w:tcPr>
            <w:tcW w:w="5000" w:type="pct"/>
            <w:gridSpan w:val="3"/>
            <w:shd w:val="clear" w:color="auto" w:fill="FFFFFF"/>
            <w:vAlign w:val="center"/>
          </w:tcPr>
          <w:p w:rsidR="004616CB" w:rsidRPr="004660D7" w:rsidRDefault="004616CB" w:rsidP="00EF672D">
            <w:pPr>
              <w:spacing w:after="0"/>
              <w:rPr>
                <w:rFonts w:ascii="Times New Roman" w:hAnsi="Times New Roman"/>
                <w:i/>
                <w:snapToGrid w:val="0"/>
              </w:rPr>
            </w:pPr>
            <w:r w:rsidRPr="004660D7">
              <w:rPr>
                <w:rFonts w:ascii="Times New Roman" w:hAnsi="Times New Roman"/>
                <w:b/>
                <w:snapToGrid w:val="0"/>
              </w:rPr>
              <w:t xml:space="preserve">Proje Sorumlusunun /Başvuru Sahibinin /Yetkilisinin  </w:t>
            </w:r>
          </w:p>
        </w:tc>
      </w:tr>
      <w:tr w:rsidR="004616CB" w:rsidRPr="004660D7" w:rsidTr="002F6739">
        <w:tc>
          <w:tcPr>
            <w:tcW w:w="1584" w:type="pct"/>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Adı Soyadı</w:t>
            </w:r>
          </w:p>
        </w:tc>
        <w:tc>
          <w:tcPr>
            <w:tcW w:w="3416" w:type="pct"/>
            <w:gridSpan w:val="2"/>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F6739">
        <w:tc>
          <w:tcPr>
            <w:tcW w:w="1584" w:type="pct"/>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E-Posta Adresi</w:t>
            </w:r>
          </w:p>
        </w:tc>
        <w:tc>
          <w:tcPr>
            <w:tcW w:w="3416" w:type="pct"/>
            <w:gridSpan w:val="2"/>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F6739">
        <w:tc>
          <w:tcPr>
            <w:tcW w:w="1584" w:type="pct"/>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Telefon Numarası</w:t>
            </w:r>
          </w:p>
        </w:tc>
        <w:tc>
          <w:tcPr>
            <w:tcW w:w="3416" w:type="pct"/>
            <w:gridSpan w:val="2"/>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F6739">
        <w:tc>
          <w:tcPr>
            <w:tcW w:w="1584" w:type="pct"/>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GSM Telefon Numarası</w:t>
            </w:r>
          </w:p>
        </w:tc>
        <w:tc>
          <w:tcPr>
            <w:tcW w:w="3416" w:type="pct"/>
            <w:gridSpan w:val="2"/>
            <w:shd w:val="clear" w:color="auto" w:fill="FFFFFF"/>
          </w:tcPr>
          <w:p w:rsidR="004616CB" w:rsidRPr="004660D7" w:rsidRDefault="004616CB" w:rsidP="00EF672D">
            <w:pPr>
              <w:spacing w:after="0"/>
              <w:rPr>
                <w:rFonts w:ascii="Times New Roman" w:hAnsi="Times New Roman"/>
                <w:i/>
                <w:snapToGrid w:val="0"/>
              </w:rPr>
            </w:pPr>
          </w:p>
        </w:tc>
      </w:tr>
      <w:tr w:rsidR="004616CB" w:rsidRPr="004660D7" w:rsidTr="002F6739">
        <w:tc>
          <w:tcPr>
            <w:tcW w:w="1584" w:type="pct"/>
            <w:shd w:val="clear" w:color="auto" w:fill="FFFFFF"/>
            <w:vAlign w:val="center"/>
          </w:tcPr>
          <w:p w:rsidR="004616CB" w:rsidRPr="004660D7" w:rsidRDefault="004616CB" w:rsidP="00EF672D">
            <w:pPr>
              <w:spacing w:after="0"/>
              <w:rPr>
                <w:rFonts w:ascii="Times New Roman" w:hAnsi="Times New Roman"/>
                <w:b/>
                <w:snapToGrid w:val="0"/>
              </w:rPr>
            </w:pPr>
            <w:r w:rsidRPr="004660D7">
              <w:rPr>
                <w:rFonts w:ascii="Times New Roman" w:hAnsi="Times New Roman"/>
                <w:b/>
                <w:snapToGrid w:val="0"/>
              </w:rPr>
              <w:t>Faks Numarası</w:t>
            </w:r>
          </w:p>
        </w:tc>
        <w:tc>
          <w:tcPr>
            <w:tcW w:w="3416" w:type="pct"/>
            <w:gridSpan w:val="2"/>
            <w:shd w:val="clear" w:color="auto" w:fill="FFFFFF"/>
          </w:tcPr>
          <w:p w:rsidR="004616CB" w:rsidRPr="004660D7" w:rsidRDefault="004616CB" w:rsidP="00EF672D">
            <w:pPr>
              <w:spacing w:after="0"/>
              <w:rPr>
                <w:rFonts w:ascii="Times New Roman" w:hAnsi="Times New Roman"/>
                <w:i/>
                <w:snapToGrid w:val="0"/>
              </w:rPr>
            </w:pPr>
          </w:p>
        </w:tc>
      </w:tr>
    </w:tbl>
    <w:p w:rsidR="004616CB" w:rsidRPr="004660D7" w:rsidRDefault="004616CB"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110"/>
        <w:gridCol w:w="1563"/>
        <w:gridCol w:w="2027"/>
        <w:gridCol w:w="1470"/>
        <w:gridCol w:w="1363"/>
      </w:tblGrid>
      <w:tr w:rsidR="004616CB" w:rsidRPr="004660D7" w:rsidTr="002F6739">
        <w:tc>
          <w:tcPr>
            <w:tcW w:w="5000" w:type="pct"/>
            <w:gridSpan w:val="6"/>
            <w:shd w:val="clear" w:color="auto" w:fill="auto"/>
          </w:tcPr>
          <w:p w:rsidR="004616CB" w:rsidRPr="004660D7" w:rsidRDefault="004616CB" w:rsidP="00EF672D">
            <w:pPr>
              <w:spacing w:after="0"/>
              <w:jc w:val="both"/>
              <w:rPr>
                <w:rFonts w:ascii="Times New Roman" w:eastAsia="Batang" w:hAnsi="Times New Roman"/>
                <w:b/>
                <w:snapToGrid w:val="0"/>
              </w:rPr>
            </w:pPr>
            <w:r w:rsidRPr="004660D7">
              <w:rPr>
                <w:rFonts w:ascii="Times New Roman" w:eastAsia="Batang" w:hAnsi="Times New Roman"/>
                <w:b/>
                <w:snapToGrid w:val="0"/>
              </w:rPr>
              <w:t>Daha Önce Tamamlanan Proje Bilgileri (varsa) (Kurum ile veya başka kurumlarla yürütülen)</w:t>
            </w:r>
          </w:p>
        </w:tc>
      </w:tr>
      <w:tr w:rsidR="004616CB" w:rsidRPr="004660D7" w:rsidTr="002F6739">
        <w:tc>
          <w:tcPr>
            <w:tcW w:w="732" w:type="pct"/>
            <w:shd w:val="clear" w:color="auto" w:fill="auto"/>
          </w:tcPr>
          <w:p w:rsidR="004616CB" w:rsidRPr="004660D7" w:rsidRDefault="004616CB" w:rsidP="00EF672D">
            <w:pPr>
              <w:spacing w:after="0"/>
              <w:jc w:val="both"/>
              <w:rPr>
                <w:rFonts w:ascii="Times New Roman" w:eastAsia="Batang" w:hAnsi="Times New Roman"/>
                <w:b/>
                <w:snapToGrid w:val="0"/>
              </w:rPr>
            </w:pPr>
            <w:r w:rsidRPr="004660D7">
              <w:rPr>
                <w:rFonts w:ascii="Times New Roman" w:eastAsia="Batang" w:hAnsi="Times New Roman"/>
                <w:b/>
                <w:snapToGrid w:val="0"/>
              </w:rPr>
              <w:t>Proje Adı</w:t>
            </w:r>
          </w:p>
        </w:tc>
        <w:tc>
          <w:tcPr>
            <w:tcW w:w="1453" w:type="pct"/>
            <w:gridSpan w:val="2"/>
            <w:shd w:val="clear" w:color="auto" w:fill="auto"/>
          </w:tcPr>
          <w:p w:rsidR="004616CB" w:rsidRPr="004660D7" w:rsidRDefault="004616CB" w:rsidP="00EF672D">
            <w:pPr>
              <w:spacing w:after="0"/>
              <w:jc w:val="both"/>
              <w:rPr>
                <w:rFonts w:ascii="Times New Roman" w:eastAsia="Batang" w:hAnsi="Times New Roman"/>
                <w:b/>
                <w:snapToGrid w:val="0"/>
              </w:rPr>
            </w:pPr>
            <w:r w:rsidRPr="004660D7">
              <w:rPr>
                <w:rFonts w:ascii="Times New Roman" w:eastAsia="Batang" w:hAnsi="Times New Roman"/>
                <w:b/>
                <w:snapToGrid w:val="0"/>
              </w:rPr>
              <w:t>Projenin Özeti</w:t>
            </w:r>
          </w:p>
        </w:tc>
        <w:tc>
          <w:tcPr>
            <w:tcW w:w="1252" w:type="pct"/>
            <w:shd w:val="clear" w:color="auto" w:fill="auto"/>
          </w:tcPr>
          <w:p w:rsidR="004616CB" w:rsidRPr="004660D7" w:rsidRDefault="006350B7" w:rsidP="00EF672D">
            <w:pPr>
              <w:spacing w:after="0"/>
              <w:jc w:val="both"/>
              <w:rPr>
                <w:rFonts w:ascii="Times New Roman" w:eastAsia="Batang" w:hAnsi="Times New Roman"/>
                <w:b/>
                <w:snapToGrid w:val="0"/>
              </w:rPr>
            </w:pPr>
            <w:r w:rsidRPr="004660D7">
              <w:rPr>
                <w:rFonts w:ascii="Times New Roman" w:eastAsia="Batang" w:hAnsi="Times New Roman"/>
                <w:b/>
                <w:snapToGrid w:val="0"/>
              </w:rPr>
              <w:t>Proje Uygulanan</w:t>
            </w:r>
            <w:r w:rsidR="004616CB" w:rsidRPr="004660D7">
              <w:rPr>
                <w:rFonts w:ascii="Times New Roman" w:eastAsia="Batang" w:hAnsi="Times New Roman"/>
                <w:b/>
                <w:snapToGrid w:val="0"/>
              </w:rPr>
              <w:t xml:space="preserve"> Sektör</w:t>
            </w:r>
          </w:p>
        </w:tc>
        <w:tc>
          <w:tcPr>
            <w:tcW w:w="799" w:type="pct"/>
            <w:shd w:val="clear" w:color="auto" w:fill="auto"/>
          </w:tcPr>
          <w:p w:rsidR="004616CB" w:rsidRPr="004660D7" w:rsidRDefault="004616CB" w:rsidP="00EF672D">
            <w:pPr>
              <w:spacing w:after="0"/>
              <w:jc w:val="both"/>
              <w:rPr>
                <w:rFonts w:ascii="Times New Roman" w:eastAsia="Batang" w:hAnsi="Times New Roman"/>
                <w:b/>
                <w:snapToGrid w:val="0"/>
              </w:rPr>
            </w:pPr>
            <w:r w:rsidRPr="004660D7">
              <w:rPr>
                <w:rFonts w:ascii="Times New Roman" w:eastAsia="Batang" w:hAnsi="Times New Roman"/>
                <w:b/>
                <w:snapToGrid w:val="0"/>
              </w:rPr>
              <w:t>Proje Uygulama Süresi</w:t>
            </w:r>
          </w:p>
        </w:tc>
        <w:tc>
          <w:tcPr>
            <w:tcW w:w="764" w:type="pct"/>
            <w:shd w:val="clear" w:color="auto" w:fill="auto"/>
          </w:tcPr>
          <w:p w:rsidR="004616CB" w:rsidRPr="004660D7" w:rsidRDefault="004616CB" w:rsidP="00EF672D">
            <w:pPr>
              <w:spacing w:after="0"/>
              <w:jc w:val="both"/>
              <w:rPr>
                <w:rFonts w:ascii="Times New Roman" w:eastAsia="Batang" w:hAnsi="Times New Roman"/>
                <w:b/>
                <w:snapToGrid w:val="0"/>
              </w:rPr>
            </w:pPr>
            <w:r w:rsidRPr="004660D7">
              <w:rPr>
                <w:rFonts w:ascii="Times New Roman" w:eastAsia="Batang" w:hAnsi="Times New Roman"/>
                <w:b/>
                <w:snapToGrid w:val="0"/>
              </w:rPr>
              <w:t>Lider Kuruluş ya da Ortak Kuruluşlar</w:t>
            </w:r>
          </w:p>
        </w:tc>
      </w:tr>
      <w:tr w:rsidR="004616CB" w:rsidRPr="004660D7" w:rsidTr="00293971">
        <w:trPr>
          <w:trHeight w:val="718"/>
        </w:trPr>
        <w:tc>
          <w:tcPr>
            <w:tcW w:w="732"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1453" w:type="pct"/>
            <w:gridSpan w:val="2"/>
            <w:shd w:val="clear" w:color="auto" w:fill="auto"/>
          </w:tcPr>
          <w:p w:rsidR="004616CB" w:rsidRPr="004660D7" w:rsidRDefault="004616CB" w:rsidP="00EF672D">
            <w:pPr>
              <w:spacing w:after="0"/>
              <w:jc w:val="both"/>
              <w:rPr>
                <w:rFonts w:ascii="Times New Roman" w:eastAsia="Batang" w:hAnsi="Times New Roman"/>
                <w:snapToGrid w:val="0"/>
              </w:rPr>
            </w:pPr>
          </w:p>
          <w:p w:rsidR="004616CB" w:rsidRPr="004660D7" w:rsidRDefault="004616CB" w:rsidP="00EF672D">
            <w:pPr>
              <w:spacing w:after="0"/>
              <w:jc w:val="both"/>
              <w:rPr>
                <w:rFonts w:ascii="Times New Roman" w:eastAsia="Batang" w:hAnsi="Times New Roman"/>
                <w:snapToGrid w:val="0"/>
              </w:rPr>
            </w:pPr>
          </w:p>
        </w:tc>
        <w:tc>
          <w:tcPr>
            <w:tcW w:w="1252" w:type="pct"/>
            <w:shd w:val="clear" w:color="auto" w:fill="auto"/>
          </w:tcPr>
          <w:p w:rsidR="004616CB" w:rsidRPr="004660D7" w:rsidRDefault="004616CB"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tc>
        <w:tc>
          <w:tcPr>
            <w:tcW w:w="799"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764" w:type="pct"/>
            <w:shd w:val="clear" w:color="auto" w:fill="auto"/>
          </w:tcPr>
          <w:p w:rsidR="004616CB" w:rsidRPr="004660D7" w:rsidRDefault="004616CB" w:rsidP="00EF672D">
            <w:pPr>
              <w:spacing w:after="0"/>
              <w:jc w:val="both"/>
              <w:rPr>
                <w:rFonts w:ascii="Times New Roman" w:eastAsia="Batang" w:hAnsi="Times New Roman"/>
                <w:snapToGrid w:val="0"/>
              </w:rPr>
            </w:pPr>
          </w:p>
        </w:tc>
      </w:tr>
      <w:tr w:rsidR="004616CB" w:rsidRPr="004660D7" w:rsidTr="002F6739">
        <w:tc>
          <w:tcPr>
            <w:tcW w:w="732" w:type="pct"/>
            <w:shd w:val="clear" w:color="auto" w:fill="auto"/>
          </w:tcPr>
          <w:p w:rsidR="004616CB" w:rsidRPr="004660D7" w:rsidRDefault="004616CB" w:rsidP="00EF672D">
            <w:pPr>
              <w:spacing w:after="0"/>
              <w:rPr>
                <w:rFonts w:ascii="Times New Roman" w:eastAsia="Batang" w:hAnsi="Times New Roman"/>
                <w:b/>
                <w:snapToGrid w:val="0"/>
              </w:rPr>
            </w:pPr>
            <w:r w:rsidRPr="004660D7">
              <w:rPr>
                <w:rFonts w:ascii="Times New Roman" w:eastAsia="Batang" w:hAnsi="Times New Roman"/>
                <w:b/>
                <w:snapToGrid w:val="0"/>
              </w:rPr>
              <w:t>Projenin Uygulandığı Yer</w:t>
            </w:r>
          </w:p>
        </w:tc>
        <w:tc>
          <w:tcPr>
            <w:tcW w:w="616" w:type="pct"/>
            <w:shd w:val="clear" w:color="auto" w:fill="auto"/>
          </w:tcPr>
          <w:p w:rsidR="004616CB" w:rsidRPr="004660D7" w:rsidRDefault="004616CB" w:rsidP="00EF672D">
            <w:pPr>
              <w:spacing w:after="0"/>
              <w:rPr>
                <w:rFonts w:ascii="Times New Roman" w:eastAsia="Batang" w:hAnsi="Times New Roman"/>
                <w:b/>
                <w:snapToGrid w:val="0"/>
              </w:rPr>
            </w:pPr>
            <w:r w:rsidRPr="004660D7">
              <w:rPr>
                <w:rFonts w:ascii="Times New Roman" w:eastAsia="Batang" w:hAnsi="Times New Roman"/>
                <w:b/>
                <w:snapToGrid w:val="0"/>
              </w:rPr>
              <w:t xml:space="preserve">Projenin Toplam Maliyeti </w:t>
            </w:r>
          </w:p>
        </w:tc>
        <w:tc>
          <w:tcPr>
            <w:tcW w:w="837" w:type="pct"/>
            <w:shd w:val="clear" w:color="auto" w:fill="auto"/>
          </w:tcPr>
          <w:p w:rsidR="004616CB" w:rsidRPr="004660D7" w:rsidRDefault="004616CB" w:rsidP="00EF672D">
            <w:pPr>
              <w:spacing w:after="0"/>
              <w:rPr>
                <w:rFonts w:ascii="Times New Roman" w:eastAsia="Batang" w:hAnsi="Times New Roman"/>
                <w:b/>
                <w:snapToGrid w:val="0"/>
              </w:rPr>
            </w:pPr>
            <w:r w:rsidRPr="004660D7">
              <w:rPr>
                <w:rFonts w:ascii="Times New Roman" w:eastAsia="Batang" w:hAnsi="Times New Roman"/>
                <w:b/>
                <w:snapToGrid w:val="0"/>
              </w:rPr>
              <w:t xml:space="preserve">Tarafınızdan Sağlanan Katkı </w:t>
            </w:r>
            <w:r w:rsidR="006350B7" w:rsidRPr="004660D7">
              <w:rPr>
                <w:rFonts w:ascii="Times New Roman" w:eastAsia="Batang" w:hAnsi="Times New Roman"/>
                <w:b/>
                <w:snapToGrid w:val="0"/>
              </w:rPr>
              <w:t>Tutarı</w:t>
            </w:r>
          </w:p>
        </w:tc>
        <w:tc>
          <w:tcPr>
            <w:tcW w:w="1252" w:type="pct"/>
            <w:shd w:val="clear" w:color="auto" w:fill="auto"/>
          </w:tcPr>
          <w:p w:rsidR="004616CB" w:rsidRPr="004660D7" w:rsidRDefault="004616CB" w:rsidP="00EF672D">
            <w:pPr>
              <w:spacing w:after="0"/>
              <w:rPr>
                <w:rFonts w:ascii="Times New Roman" w:eastAsia="Batang" w:hAnsi="Times New Roman"/>
                <w:b/>
                <w:snapToGrid w:val="0"/>
              </w:rPr>
            </w:pPr>
            <w:r w:rsidRPr="004660D7">
              <w:rPr>
                <w:rFonts w:ascii="Times New Roman" w:eastAsia="Batang" w:hAnsi="Times New Roman"/>
                <w:b/>
                <w:snapToGrid w:val="0"/>
              </w:rPr>
              <w:t xml:space="preserve">Diğer Kurumlar Tarafından Sağlanan Katkı Tutarı </w:t>
            </w:r>
          </w:p>
        </w:tc>
        <w:tc>
          <w:tcPr>
            <w:tcW w:w="799" w:type="pct"/>
            <w:shd w:val="clear" w:color="auto" w:fill="auto"/>
          </w:tcPr>
          <w:p w:rsidR="004616CB" w:rsidRPr="004660D7" w:rsidRDefault="004616CB" w:rsidP="00EF672D">
            <w:pPr>
              <w:spacing w:after="0"/>
              <w:rPr>
                <w:rFonts w:ascii="Times New Roman" w:eastAsia="Batang" w:hAnsi="Times New Roman"/>
                <w:b/>
                <w:snapToGrid w:val="0"/>
              </w:rPr>
            </w:pPr>
            <w:r w:rsidRPr="004660D7">
              <w:rPr>
                <w:rFonts w:ascii="Times New Roman" w:eastAsia="Batang" w:hAnsi="Times New Roman"/>
                <w:b/>
                <w:snapToGrid w:val="0"/>
              </w:rPr>
              <w:t xml:space="preserve">Projenin Uygulandığı Tarihler </w:t>
            </w:r>
          </w:p>
        </w:tc>
        <w:tc>
          <w:tcPr>
            <w:tcW w:w="764" w:type="pct"/>
            <w:shd w:val="clear" w:color="auto" w:fill="auto"/>
          </w:tcPr>
          <w:p w:rsidR="004616CB" w:rsidRPr="004660D7" w:rsidRDefault="004616CB" w:rsidP="00EF672D">
            <w:pPr>
              <w:spacing w:after="0"/>
              <w:rPr>
                <w:rFonts w:ascii="Times New Roman" w:eastAsia="Batang" w:hAnsi="Times New Roman"/>
                <w:b/>
                <w:snapToGrid w:val="0"/>
              </w:rPr>
            </w:pPr>
            <w:r w:rsidRPr="004660D7">
              <w:rPr>
                <w:rFonts w:ascii="Times New Roman" w:eastAsia="Batang" w:hAnsi="Times New Roman"/>
                <w:b/>
                <w:snapToGrid w:val="0"/>
              </w:rPr>
              <w:t xml:space="preserve">Projenin İstihdama Katkısı </w:t>
            </w:r>
          </w:p>
        </w:tc>
      </w:tr>
      <w:tr w:rsidR="004616CB" w:rsidRPr="004660D7" w:rsidTr="002F6739">
        <w:trPr>
          <w:trHeight w:val="285"/>
        </w:trPr>
        <w:tc>
          <w:tcPr>
            <w:tcW w:w="732"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616"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837"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1252"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799"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764" w:type="pct"/>
            <w:shd w:val="clear" w:color="auto" w:fill="auto"/>
          </w:tcPr>
          <w:p w:rsidR="004616CB" w:rsidRPr="004660D7" w:rsidRDefault="004616CB" w:rsidP="00EF672D">
            <w:pPr>
              <w:spacing w:after="0"/>
              <w:jc w:val="both"/>
              <w:rPr>
                <w:rFonts w:ascii="Times New Roman" w:eastAsia="Batang" w:hAnsi="Times New Roman"/>
                <w:snapToGrid w:val="0"/>
              </w:rPr>
            </w:pPr>
          </w:p>
        </w:tc>
      </w:tr>
      <w:tr w:rsidR="004616CB" w:rsidRPr="004660D7" w:rsidTr="002F6739">
        <w:trPr>
          <w:trHeight w:val="225"/>
        </w:trPr>
        <w:tc>
          <w:tcPr>
            <w:tcW w:w="732"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616"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837"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1252"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799" w:type="pct"/>
            <w:shd w:val="clear" w:color="auto" w:fill="auto"/>
          </w:tcPr>
          <w:p w:rsidR="004616CB" w:rsidRPr="004660D7" w:rsidRDefault="004616CB" w:rsidP="00EF672D">
            <w:pPr>
              <w:spacing w:after="0"/>
              <w:jc w:val="both"/>
              <w:rPr>
                <w:rFonts w:ascii="Times New Roman" w:eastAsia="Batang" w:hAnsi="Times New Roman"/>
                <w:snapToGrid w:val="0"/>
              </w:rPr>
            </w:pPr>
          </w:p>
        </w:tc>
        <w:tc>
          <w:tcPr>
            <w:tcW w:w="764" w:type="pct"/>
            <w:shd w:val="clear" w:color="auto" w:fill="auto"/>
          </w:tcPr>
          <w:p w:rsidR="004616CB" w:rsidRPr="004660D7" w:rsidRDefault="004616CB" w:rsidP="00EF672D">
            <w:pPr>
              <w:spacing w:after="0"/>
              <w:jc w:val="both"/>
              <w:rPr>
                <w:rFonts w:ascii="Times New Roman" w:eastAsia="Batang" w:hAnsi="Times New Roman"/>
                <w:snapToGrid w:val="0"/>
              </w:rPr>
            </w:pPr>
          </w:p>
        </w:tc>
      </w:tr>
      <w:tr w:rsidR="004616CB" w:rsidRPr="004660D7" w:rsidTr="002F6739">
        <w:tc>
          <w:tcPr>
            <w:tcW w:w="2185" w:type="pct"/>
            <w:gridSpan w:val="3"/>
            <w:shd w:val="clear" w:color="auto" w:fill="auto"/>
          </w:tcPr>
          <w:p w:rsidR="004616CB" w:rsidRPr="004660D7" w:rsidRDefault="004616CB" w:rsidP="00EF672D">
            <w:pPr>
              <w:spacing w:after="0"/>
              <w:jc w:val="both"/>
              <w:rPr>
                <w:rFonts w:ascii="Times New Roman" w:eastAsia="Batang" w:hAnsi="Times New Roman"/>
                <w:b/>
                <w:snapToGrid w:val="0"/>
              </w:rPr>
            </w:pPr>
            <w:r w:rsidRPr="004660D7">
              <w:rPr>
                <w:rFonts w:ascii="Times New Roman" w:eastAsia="Batang" w:hAnsi="Times New Roman"/>
                <w:b/>
                <w:snapToGrid w:val="0"/>
              </w:rPr>
              <w:t xml:space="preserve">Projenin Hedefleri </w:t>
            </w:r>
          </w:p>
        </w:tc>
        <w:tc>
          <w:tcPr>
            <w:tcW w:w="2815" w:type="pct"/>
            <w:gridSpan w:val="3"/>
            <w:shd w:val="clear" w:color="auto" w:fill="auto"/>
          </w:tcPr>
          <w:p w:rsidR="004616CB" w:rsidRPr="004660D7" w:rsidRDefault="004616CB" w:rsidP="00EF672D">
            <w:pPr>
              <w:spacing w:after="0"/>
              <w:jc w:val="both"/>
              <w:rPr>
                <w:rFonts w:ascii="Times New Roman" w:eastAsia="Batang" w:hAnsi="Times New Roman"/>
                <w:b/>
                <w:snapToGrid w:val="0"/>
              </w:rPr>
            </w:pPr>
            <w:r w:rsidRPr="004660D7">
              <w:rPr>
                <w:rFonts w:ascii="Times New Roman" w:eastAsia="Batang" w:hAnsi="Times New Roman"/>
                <w:b/>
                <w:snapToGrid w:val="0"/>
              </w:rPr>
              <w:t>Projenin Sonuçları</w:t>
            </w:r>
          </w:p>
        </w:tc>
      </w:tr>
      <w:tr w:rsidR="004616CB" w:rsidRPr="004660D7" w:rsidTr="002F6739">
        <w:trPr>
          <w:trHeight w:val="350"/>
        </w:trPr>
        <w:tc>
          <w:tcPr>
            <w:tcW w:w="2185" w:type="pct"/>
            <w:gridSpan w:val="3"/>
            <w:shd w:val="clear" w:color="auto" w:fill="auto"/>
          </w:tcPr>
          <w:p w:rsidR="004616CB" w:rsidRPr="004660D7" w:rsidRDefault="004616CB" w:rsidP="00EF672D">
            <w:pPr>
              <w:spacing w:after="0"/>
              <w:jc w:val="both"/>
              <w:rPr>
                <w:rFonts w:ascii="Times New Roman" w:eastAsia="Batang" w:hAnsi="Times New Roman"/>
                <w:snapToGrid w:val="0"/>
              </w:rPr>
            </w:pPr>
          </w:p>
          <w:p w:rsidR="004616CB" w:rsidRPr="004660D7" w:rsidRDefault="004616CB" w:rsidP="00EF672D">
            <w:pPr>
              <w:spacing w:after="0"/>
              <w:jc w:val="both"/>
              <w:rPr>
                <w:rFonts w:ascii="Times New Roman" w:eastAsia="Batang" w:hAnsi="Times New Roman"/>
                <w:snapToGrid w:val="0"/>
              </w:rPr>
            </w:pPr>
          </w:p>
        </w:tc>
        <w:tc>
          <w:tcPr>
            <w:tcW w:w="2815" w:type="pct"/>
            <w:gridSpan w:val="3"/>
            <w:shd w:val="clear" w:color="auto" w:fill="auto"/>
          </w:tcPr>
          <w:p w:rsidR="004616CB" w:rsidRPr="004660D7" w:rsidRDefault="004616CB" w:rsidP="00EF672D">
            <w:pPr>
              <w:spacing w:after="0"/>
              <w:jc w:val="both"/>
              <w:rPr>
                <w:rFonts w:ascii="Times New Roman" w:eastAsia="Batang" w:hAnsi="Times New Roman"/>
                <w:snapToGrid w:val="0"/>
              </w:rPr>
            </w:pPr>
          </w:p>
          <w:p w:rsidR="004616CB" w:rsidRPr="004660D7" w:rsidRDefault="004616CB"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p w:rsidR="00E51326" w:rsidRPr="004660D7" w:rsidRDefault="00E51326" w:rsidP="00EF672D">
            <w:pPr>
              <w:spacing w:after="0"/>
              <w:jc w:val="both"/>
              <w:rPr>
                <w:rFonts w:ascii="Times New Roman" w:eastAsia="Batang" w:hAnsi="Times New Roman"/>
                <w:snapToGrid w:val="0"/>
              </w:rPr>
            </w:pPr>
          </w:p>
        </w:tc>
      </w:tr>
    </w:tbl>
    <w:p w:rsidR="00E51326" w:rsidRPr="004660D7" w:rsidRDefault="00E51326" w:rsidP="00EF672D">
      <w:pPr>
        <w:spacing w:after="0"/>
        <w:jc w:val="center"/>
        <w:rPr>
          <w:rFonts w:ascii="Times New Roman" w:hAnsi="Times New Roman"/>
          <w:b/>
          <w:snapToGrid w:val="0"/>
        </w:rPr>
      </w:pPr>
      <w:bookmarkStart w:id="3" w:name="_Toc326932674"/>
    </w:p>
    <w:p w:rsidR="00EF672D" w:rsidRDefault="00EF672D" w:rsidP="004660D7">
      <w:pPr>
        <w:spacing w:before="120" w:after="0" w:line="300" w:lineRule="atLeast"/>
        <w:jc w:val="center"/>
        <w:rPr>
          <w:rFonts w:ascii="Times New Roman" w:hAnsi="Times New Roman"/>
          <w:b/>
          <w:snapToGrid w:val="0"/>
        </w:rPr>
      </w:pPr>
    </w:p>
    <w:p w:rsidR="00EF672D" w:rsidRDefault="00EF672D" w:rsidP="004660D7">
      <w:pPr>
        <w:spacing w:before="120" w:after="0" w:line="300" w:lineRule="atLeast"/>
        <w:jc w:val="center"/>
        <w:rPr>
          <w:rFonts w:ascii="Times New Roman" w:hAnsi="Times New Roman"/>
          <w:b/>
          <w:snapToGrid w:val="0"/>
        </w:rPr>
      </w:pPr>
    </w:p>
    <w:p w:rsidR="00EF672D" w:rsidRDefault="00EF672D" w:rsidP="004660D7">
      <w:pPr>
        <w:spacing w:before="120" w:after="0" w:line="300" w:lineRule="atLeast"/>
        <w:jc w:val="center"/>
        <w:rPr>
          <w:rFonts w:ascii="Times New Roman" w:hAnsi="Times New Roman"/>
          <w:b/>
          <w:snapToGrid w:val="0"/>
        </w:rPr>
      </w:pPr>
    </w:p>
    <w:p w:rsidR="00EF672D" w:rsidRDefault="00EF672D" w:rsidP="004660D7">
      <w:pPr>
        <w:spacing w:before="120" w:after="0" w:line="300" w:lineRule="atLeast"/>
        <w:jc w:val="center"/>
        <w:rPr>
          <w:rFonts w:ascii="Times New Roman" w:hAnsi="Times New Roman"/>
          <w:b/>
          <w:snapToGrid w:val="0"/>
        </w:rPr>
      </w:pPr>
    </w:p>
    <w:p w:rsidR="004616CB" w:rsidRPr="004660D7" w:rsidRDefault="004616CB" w:rsidP="004660D7">
      <w:pPr>
        <w:spacing w:before="120" w:after="0" w:line="300" w:lineRule="atLeast"/>
        <w:jc w:val="center"/>
        <w:rPr>
          <w:rFonts w:ascii="Times New Roman" w:hAnsi="Times New Roman"/>
          <w:b/>
          <w:snapToGrid w:val="0"/>
        </w:rPr>
      </w:pPr>
      <w:r w:rsidRPr="004660D7">
        <w:rPr>
          <w:rFonts w:ascii="Times New Roman" w:hAnsi="Times New Roman"/>
          <w:b/>
          <w:snapToGrid w:val="0"/>
        </w:rPr>
        <w:t>BAŞVURU SAHİBİNİN BEYANI</w:t>
      </w:r>
      <w:bookmarkEnd w:id="3"/>
    </w:p>
    <w:p w:rsidR="004616CB" w:rsidRPr="004660D7" w:rsidRDefault="004616CB" w:rsidP="004660D7">
      <w:pPr>
        <w:spacing w:before="120" w:after="0" w:line="300" w:lineRule="atLeast"/>
        <w:jc w:val="both"/>
        <w:rPr>
          <w:rFonts w:ascii="Times New Roman" w:hAnsi="Times New Roman"/>
          <w:snapToGrid w:val="0"/>
        </w:rPr>
      </w:pPr>
      <w:r w:rsidRPr="004660D7">
        <w:rPr>
          <w:rFonts w:ascii="Times New Roman" w:hAnsi="Times New Roman"/>
          <w:snapToGrid w:val="0"/>
        </w:rPr>
        <w:t xml:space="preserve">İşbu teklif çağrısı kapsamında proje yararlanıcısını ve her bir ortağı temsil ve ilzama yetkili kişi olan başvuru sahibi olarak, </w:t>
      </w:r>
    </w:p>
    <w:p w:rsidR="004616CB" w:rsidRPr="004660D7" w:rsidRDefault="004616CB" w:rsidP="004660D7">
      <w:pPr>
        <w:pStyle w:val="ListeParagraf"/>
        <w:numPr>
          <w:ilvl w:val="0"/>
          <w:numId w:val="2"/>
        </w:numPr>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Başvuru Rehberinde belirtilen kaynaklara ve profesyonel yet</w:t>
      </w:r>
      <w:r w:rsidR="006350B7" w:rsidRPr="004660D7">
        <w:rPr>
          <w:rFonts w:ascii="Times New Roman" w:hAnsi="Times New Roman"/>
          <w:snapToGrid w:val="0"/>
        </w:rPr>
        <w:t>erlik ve niteliğe haiz olduğumu,</w:t>
      </w:r>
      <w:r w:rsidRPr="004660D7">
        <w:rPr>
          <w:rFonts w:ascii="Times New Roman" w:hAnsi="Times New Roman"/>
          <w:snapToGrid w:val="0"/>
        </w:rPr>
        <w:t xml:space="preserve"> </w:t>
      </w:r>
    </w:p>
    <w:p w:rsidR="004616CB" w:rsidRPr="004660D7" w:rsidRDefault="004616CB" w:rsidP="004660D7">
      <w:pPr>
        <w:pStyle w:val="ListeParagraf"/>
        <w:numPr>
          <w:ilvl w:val="0"/>
          <w:numId w:val="2"/>
        </w:numPr>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Proje kapsamındaki kendimin ve varsa ortakları</w:t>
      </w:r>
      <w:r w:rsidR="006350B7" w:rsidRPr="004660D7">
        <w:rPr>
          <w:rFonts w:ascii="Times New Roman" w:hAnsi="Times New Roman"/>
          <w:snapToGrid w:val="0"/>
        </w:rPr>
        <w:t>mın görev ve yükümlülüklerini yerine getireceğimi,</w:t>
      </w:r>
      <w:r w:rsidRPr="004660D7">
        <w:rPr>
          <w:rFonts w:ascii="Times New Roman" w:hAnsi="Times New Roman"/>
          <w:snapToGrid w:val="0"/>
        </w:rPr>
        <w:t xml:space="preserve"> </w:t>
      </w:r>
    </w:p>
    <w:p w:rsidR="004616CB" w:rsidRPr="004660D7" w:rsidRDefault="004616CB" w:rsidP="004660D7">
      <w:pPr>
        <w:pStyle w:val="ListeParagraf"/>
        <w:numPr>
          <w:ilvl w:val="0"/>
          <w:numId w:val="2"/>
        </w:numPr>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 xml:space="preserve">Projenin hazırlanması, yönetimi ve uygulanmasından doğrudan başvuru sahibi olarak sorumlu olduğumu ve </w:t>
      </w:r>
      <w:r w:rsidR="006350B7" w:rsidRPr="004660D7">
        <w:rPr>
          <w:rFonts w:ascii="Times New Roman" w:hAnsi="Times New Roman"/>
          <w:snapToGrid w:val="0"/>
        </w:rPr>
        <w:t>aracı olarak hareket etmediğimi,</w:t>
      </w:r>
      <w:r w:rsidRPr="004660D7">
        <w:rPr>
          <w:rFonts w:ascii="Times New Roman" w:hAnsi="Times New Roman"/>
          <w:snapToGrid w:val="0"/>
        </w:rPr>
        <w:t xml:space="preserve"> </w:t>
      </w:r>
    </w:p>
    <w:p w:rsidR="004616CB" w:rsidRPr="004660D7" w:rsidRDefault="004616CB" w:rsidP="004660D7">
      <w:pPr>
        <w:pStyle w:val="ListeParagraf"/>
        <w:numPr>
          <w:ilvl w:val="0"/>
          <w:numId w:val="2"/>
        </w:numPr>
        <w:tabs>
          <w:tab w:val="num" w:pos="720"/>
        </w:tabs>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 xml:space="preserve">Projenin tamamlanamaması durumundaki yükümlülükleri varsa ortaklarıma rücu hakkım saklı kalmak üzere yerine getireceğimi, </w:t>
      </w:r>
    </w:p>
    <w:p w:rsidR="004616CB" w:rsidRPr="004660D7" w:rsidRDefault="004616CB" w:rsidP="004660D7">
      <w:pPr>
        <w:pStyle w:val="ListeParagraf"/>
        <w:numPr>
          <w:ilvl w:val="0"/>
          <w:numId w:val="2"/>
        </w:numPr>
        <w:tabs>
          <w:tab w:val="num" w:pos="720"/>
        </w:tabs>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Projeden dolayı tarafımıza yüklenen ve sözleşme ile yükümlülük altına gireceğimiz tüm görev ve sorumlulukları yerine getireceğimi,</w:t>
      </w:r>
    </w:p>
    <w:p w:rsidR="004616CB" w:rsidRPr="004660D7" w:rsidRDefault="004616CB" w:rsidP="004660D7">
      <w:pPr>
        <w:pStyle w:val="ListeParagraf"/>
        <w:numPr>
          <w:ilvl w:val="0"/>
          <w:numId w:val="2"/>
        </w:numPr>
        <w:tabs>
          <w:tab w:val="num" w:pos="720"/>
        </w:tabs>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Proje başvurusunda verilen bilgi ve belgelerin doğruluğunu,</w:t>
      </w:r>
    </w:p>
    <w:p w:rsidR="004616CB" w:rsidRPr="004660D7" w:rsidRDefault="004616CB" w:rsidP="004660D7">
      <w:pPr>
        <w:pStyle w:val="ListeParagraf"/>
        <w:numPr>
          <w:ilvl w:val="0"/>
          <w:numId w:val="2"/>
        </w:numPr>
        <w:tabs>
          <w:tab w:val="num" w:pos="720"/>
        </w:tabs>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Konuyla ilgili çıkmış ve çıkacak tüm mevzuat hükümlerine uygun olarak projeyi yürüteceğimi</w:t>
      </w:r>
      <w:r w:rsidR="006350B7" w:rsidRPr="004660D7">
        <w:rPr>
          <w:rFonts w:ascii="Times New Roman" w:hAnsi="Times New Roman"/>
          <w:snapToGrid w:val="0"/>
        </w:rPr>
        <w:t>,</w:t>
      </w:r>
    </w:p>
    <w:p w:rsidR="00D20FA6" w:rsidRPr="004660D7" w:rsidRDefault="00D20FA6" w:rsidP="004660D7">
      <w:pPr>
        <w:pStyle w:val="ListeParagraf"/>
        <w:numPr>
          <w:ilvl w:val="0"/>
          <w:numId w:val="2"/>
        </w:numPr>
        <w:tabs>
          <w:tab w:val="num" w:pos="720"/>
        </w:tabs>
        <w:spacing w:before="120" w:after="0" w:line="300" w:lineRule="atLeast"/>
        <w:ind w:left="1134" w:hanging="425"/>
        <w:jc w:val="both"/>
        <w:rPr>
          <w:rFonts w:ascii="Times New Roman" w:hAnsi="Times New Roman"/>
          <w:snapToGrid w:val="0"/>
        </w:rPr>
      </w:pPr>
      <w:r w:rsidRPr="004660D7">
        <w:rPr>
          <w:rFonts w:ascii="Times New Roman" w:hAnsi="Times New Roman"/>
          <w:snapToGrid w:val="0"/>
        </w:rPr>
        <w:t>Proje kapsamında düzenlenecek faaliyetlerde Aktif İşgücü Hizmetleri Yönetmeliğinde yer alan tanınırlık kurallarına uyacağımı</w:t>
      </w:r>
      <w:r w:rsidR="00293971" w:rsidRPr="004660D7">
        <w:rPr>
          <w:rFonts w:ascii="Times New Roman" w:hAnsi="Times New Roman"/>
          <w:snapToGrid w:val="0"/>
        </w:rPr>
        <w:t>,</w:t>
      </w:r>
    </w:p>
    <w:p w:rsidR="004616CB" w:rsidRPr="004660D7" w:rsidRDefault="004616CB" w:rsidP="004660D7">
      <w:pPr>
        <w:tabs>
          <w:tab w:val="num" w:pos="720"/>
        </w:tabs>
        <w:spacing w:before="120" w:after="0" w:line="300" w:lineRule="atLeast"/>
        <w:jc w:val="both"/>
        <w:rPr>
          <w:rFonts w:ascii="Times New Roman" w:hAnsi="Times New Roman"/>
          <w:snapToGrid w:val="0"/>
        </w:rPr>
      </w:pPr>
      <w:r w:rsidRPr="004660D7">
        <w:rPr>
          <w:rFonts w:ascii="Times New Roman" w:hAnsi="Times New Roman"/>
          <w:snapToGrid w:val="0"/>
        </w:rPr>
        <w:t>beyan ediyorum ve onaylıyorum.</w:t>
      </w:r>
    </w:p>
    <w:p w:rsidR="00E51326" w:rsidRPr="004660D7" w:rsidRDefault="00E51326" w:rsidP="004660D7">
      <w:pPr>
        <w:tabs>
          <w:tab w:val="num" w:pos="720"/>
        </w:tabs>
        <w:spacing w:before="120" w:after="0" w:line="300" w:lineRule="atLeast"/>
        <w:jc w:val="both"/>
        <w:rPr>
          <w:rFonts w:ascii="Times New Roman" w:hAnsi="Times New Roman"/>
          <w:snapToGrid w:val="0"/>
        </w:rPr>
      </w:pPr>
    </w:p>
    <w:p w:rsidR="00D20FA6" w:rsidRPr="004660D7" w:rsidRDefault="00D20FA6" w:rsidP="004660D7">
      <w:pPr>
        <w:tabs>
          <w:tab w:val="num" w:pos="720"/>
        </w:tabs>
        <w:spacing w:before="120" w:after="0" w:line="300" w:lineRule="atLeast"/>
        <w:jc w:val="both"/>
        <w:rPr>
          <w:rFonts w:ascii="Times New Roman" w:hAnsi="Times New Roman"/>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6974"/>
      </w:tblGrid>
      <w:tr w:rsidR="004616CB" w:rsidRPr="004660D7" w:rsidTr="002F6739">
        <w:trPr>
          <w:trHeight w:val="200"/>
        </w:trPr>
        <w:tc>
          <w:tcPr>
            <w:tcW w:w="1127" w:type="pct"/>
            <w:shd w:val="clear" w:color="auto" w:fill="auto"/>
          </w:tcPr>
          <w:p w:rsidR="004616CB" w:rsidRPr="004660D7" w:rsidRDefault="004616CB" w:rsidP="004660D7">
            <w:pPr>
              <w:spacing w:before="120" w:after="0" w:line="300" w:lineRule="atLeast"/>
              <w:rPr>
                <w:rFonts w:ascii="Times New Roman" w:hAnsi="Times New Roman"/>
                <w:b/>
                <w:snapToGrid w:val="0"/>
              </w:rPr>
            </w:pPr>
            <w:r w:rsidRPr="004660D7">
              <w:rPr>
                <w:rFonts w:ascii="Times New Roman" w:hAnsi="Times New Roman"/>
                <w:b/>
                <w:snapToGrid w:val="0"/>
              </w:rPr>
              <w:t>Başvuru Sahibinin</w:t>
            </w:r>
          </w:p>
        </w:tc>
        <w:tc>
          <w:tcPr>
            <w:tcW w:w="3873" w:type="pct"/>
            <w:shd w:val="clear" w:color="auto" w:fill="auto"/>
          </w:tcPr>
          <w:p w:rsidR="004616CB" w:rsidRPr="004660D7" w:rsidRDefault="004616CB" w:rsidP="004660D7">
            <w:pPr>
              <w:spacing w:before="120" w:after="0" w:line="300" w:lineRule="atLeast"/>
              <w:rPr>
                <w:rFonts w:ascii="Times New Roman" w:hAnsi="Times New Roman"/>
                <w:b/>
                <w:snapToGrid w:val="0"/>
              </w:rPr>
            </w:pPr>
          </w:p>
        </w:tc>
      </w:tr>
      <w:tr w:rsidR="004616CB" w:rsidRPr="004660D7" w:rsidTr="002F6739">
        <w:trPr>
          <w:trHeight w:val="200"/>
        </w:trPr>
        <w:tc>
          <w:tcPr>
            <w:tcW w:w="1127" w:type="pct"/>
            <w:shd w:val="clear" w:color="auto" w:fill="auto"/>
          </w:tcPr>
          <w:p w:rsidR="004616CB" w:rsidRPr="004660D7" w:rsidRDefault="004616CB" w:rsidP="004660D7">
            <w:pPr>
              <w:spacing w:before="120" w:after="0" w:line="300" w:lineRule="atLeast"/>
              <w:rPr>
                <w:rFonts w:ascii="Times New Roman" w:hAnsi="Times New Roman"/>
                <w:b/>
                <w:snapToGrid w:val="0"/>
              </w:rPr>
            </w:pPr>
            <w:r w:rsidRPr="004660D7">
              <w:rPr>
                <w:rFonts w:ascii="Times New Roman" w:hAnsi="Times New Roman"/>
                <w:b/>
                <w:snapToGrid w:val="0"/>
              </w:rPr>
              <w:t>Adı Soyadı</w:t>
            </w:r>
          </w:p>
        </w:tc>
        <w:tc>
          <w:tcPr>
            <w:tcW w:w="3873" w:type="pct"/>
            <w:shd w:val="clear" w:color="auto" w:fill="auto"/>
          </w:tcPr>
          <w:p w:rsidR="004616CB" w:rsidRPr="004660D7" w:rsidRDefault="004616CB" w:rsidP="004660D7">
            <w:pPr>
              <w:spacing w:before="120" w:after="0" w:line="300" w:lineRule="atLeast"/>
              <w:rPr>
                <w:rFonts w:ascii="Times New Roman" w:hAnsi="Times New Roman"/>
                <w:b/>
                <w:snapToGrid w:val="0"/>
              </w:rPr>
            </w:pPr>
          </w:p>
        </w:tc>
      </w:tr>
      <w:tr w:rsidR="004616CB" w:rsidRPr="004660D7" w:rsidTr="002F6739">
        <w:trPr>
          <w:trHeight w:val="200"/>
        </w:trPr>
        <w:tc>
          <w:tcPr>
            <w:tcW w:w="1127" w:type="pct"/>
            <w:shd w:val="clear" w:color="auto" w:fill="auto"/>
          </w:tcPr>
          <w:p w:rsidR="004616CB" w:rsidRPr="004660D7" w:rsidRDefault="004616CB" w:rsidP="004660D7">
            <w:pPr>
              <w:spacing w:before="120" w:after="0" w:line="300" w:lineRule="atLeast"/>
              <w:rPr>
                <w:rFonts w:ascii="Times New Roman" w:hAnsi="Times New Roman"/>
                <w:b/>
                <w:snapToGrid w:val="0"/>
              </w:rPr>
            </w:pPr>
            <w:r w:rsidRPr="004660D7">
              <w:rPr>
                <w:rFonts w:ascii="Times New Roman" w:hAnsi="Times New Roman"/>
                <w:b/>
                <w:snapToGrid w:val="0"/>
              </w:rPr>
              <w:t>TC Kimlik No</w:t>
            </w:r>
          </w:p>
        </w:tc>
        <w:tc>
          <w:tcPr>
            <w:tcW w:w="3873" w:type="pct"/>
            <w:shd w:val="clear" w:color="auto" w:fill="auto"/>
          </w:tcPr>
          <w:p w:rsidR="004616CB" w:rsidRPr="004660D7" w:rsidRDefault="004616CB" w:rsidP="004660D7">
            <w:pPr>
              <w:spacing w:before="120" w:after="0" w:line="300" w:lineRule="atLeast"/>
              <w:rPr>
                <w:rFonts w:ascii="Times New Roman" w:hAnsi="Times New Roman"/>
                <w:b/>
                <w:snapToGrid w:val="0"/>
              </w:rPr>
            </w:pPr>
          </w:p>
        </w:tc>
      </w:tr>
      <w:tr w:rsidR="004616CB" w:rsidRPr="004660D7" w:rsidTr="00F4456E">
        <w:trPr>
          <w:trHeight w:val="70"/>
        </w:trPr>
        <w:tc>
          <w:tcPr>
            <w:tcW w:w="1127" w:type="pct"/>
            <w:shd w:val="clear" w:color="auto" w:fill="auto"/>
          </w:tcPr>
          <w:p w:rsidR="004616CB" w:rsidRPr="004660D7" w:rsidRDefault="004616CB" w:rsidP="004660D7">
            <w:pPr>
              <w:spacing w:before="120" w:after="0" w:line="300" w:lineRule="atLeast"/>
              <w:rPr>
                <w:rFonts w:ascii="Times New Roman" w:hAnsi="Times New Roman"/>
                <w:b/>
                <w:snapToGrid w:val="0"/>
              </w:rPr>
            </w:pPr>
            <w:r w:rsidRPr="004660D7">
              <w:rPr>
                <w:rFonts w:ascii="Times New Roman" w:hAnsi="Times New Roman"/>
                <w:b/>
                <w:snapToGrid w:val="0"/>
              </w:rPr>
              <w:t>İmza</w:t>
            </w:r>
          </w:p>
        </w:tc>
        <w:tc>
          <w:tcPr>
            <w:tcW w:w="3873" w:type="pct"/>
            <w:shd w:val="clear" w:color="auto" w:fill="auto"/>
          </w:tcPr>
          <w:p w:rsidR="004616CB" w:rsidRPr="004660D7" w:rsidRDefault="004616CB" w:rsidP="004660D7">
            <w:pPr>
              <w:spacing w:before="120" w:after="0" w:line="300" w:lineRule="atLeast"/>
              <w:rPr>
                <w:rFonts w:ascii="Times New Roman" w:hAnsi="Times New Roman"/>
                <w:b/>
                <w:snapToGrid w:val="0"/>
              </w:rPr>
            </w:pPr>
          </w:p>
          <w:p w:rsidR="00E51326" w:rsidRPr="004660D7" w:rsidRDefault="00E51326" w:rsidP="004660D7">
            <w:pPr>
              <w:spacing w:before="120" w:after="0" w:line="300" w:lineRule="atLeast"/>
              <w:rPr>
                <w:rFonts w:ascii="Times New Roman" w:hAnsi="Times New Roman"/>
                <w:b/>
                <w:snapToGrid w:val="0"/>
              </w:rPr>
            </w:pPr>
          </w:p>
          <w:p w:rsidR="00E51326" w:rsidRPr="004660D7" w:rsidRDefault="00E51326" w:rsidP="004660D7">
            <w:pPr>
              <w:spacing w:before="120" w:after="0" w:line="300" w:lineRule="atLeast"/>
              <w:rPr>
                <w:rFonts w:ascii="Times New Roman" w:hAnsi="Times New Roman"/>
                <w:b/>
                <w:snapToGrid w:val="0"/>
              </w:rPr>
            </w:pPr>
          </w:p>
        </w:tc>
      </w:tr>
      <w:tr w:rsidR="004616CB" w:rsidRPr="004660D7" w:rsidTr="002F6739">
        <w:tc>
          <w:tcPr>
            <w:tcW w:w="1127" w:type="pct"/>
            <w:shd w:val="clear" w:color="auto" w:fill="auto"/>
          </w:tcPr>
          <w:p w:rsidR="004616CB" w:rsidRPr="004660D7" w:rsidRDefault="004616CB" w:rsidP="004660D7">
            <w:pPr>
              <w:spacing w:before="120" w:after="0" w:line="300" w:lineRule="atLeast"/>
              <w:rPr>
                <w:rFonts w:ascii="Times New Roman" w:hAnsi="Times New Roman"/>
                <w:b/>
                <w:snapToGrid w:val="0"/>
              </w:rPr>
            </w:pPr>
            <w:r w:rsidRPr="004660D7">
              <w:rPr>
                <w:rFonts w:ascii="Times New Roman" w:hAnsi="Times New Roman"/>
                <w:b/>
                <w:snapToGrid w:val="0"/>
              </w:rPr>
              <w:t>Tarih</w:t>
            </w:r>
          </w:p>
        </w:tc>
        <w:tc>
          <w:tcPr>
            <w:tcW w:w="3873" w:type="pct"/>
            <w:shd w:val="clear" w:color="auto" w:fill="auto"/>
          </w:tcPr>
          <w:p w:rsidR="004616CB" w:rsidRPr="004660D7" w:rsidRDefault="004616CB" w:rsidP="004660D7">
            <w:pPr>
              <w:spacing w:before="120" w:after="0" w:line="300" w:lineRule="atLeast"/>
              <w:rPr>
                <w:rFonts w:ascii="Times New Roman" w:hAnsi="Times New Roman"/>
                <w:b/>
                <w:snapToGrid w:val="0"/>
              </w:rPr>
            </w:pPr>
          </w:p>
        </w:tc>
      </w:tr>
    </w:tbl>
    <w:p w:rsidR="004616CB" w:rsidRPr="004660D7" w:rsidRDefault="004616CB" w:rsidP="004660D7">
      <w:pPr>
        <w:spacing w:before="120" w:after="0" w:line="300" w:lineRule="atLeast"/>
        <w:rPr>
          <w:rFonts w:ascii="Times New Roman" w:hAnsi="Times New Roman"/>
        </w:rPr>
      </w:pPr>
    </w:p>
    <w:sectPr w:rsidR="004616CB" w:rsidRPr="004660D7" w:rsidSect="004660D7">
      <w:footerReference w:type="default" r:id="rId11"/>
      <w:pgSz w:w="11906" w:h="16838" w:code="9"/>
      <w:pgMar w:top="1134" w:right="1418"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2B" w:rsidRDefault="00B0062B" w:rsidP="0017794F">
      <w:pPr>
        <w:spacing w:after="0"/>
      </w:pPr>
      <w:r>
        <w:separator/>
      </w:r>
    </w:p>
  </w:endnote>
  <w:endnote w:type="continuationSeparator" w:id="0">
    <w:p w:rsidR="00B0062B" w:rsidRDefault="00B0062B"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4855"/>
      <w:docPartObj>
        <w:docPartGallery w:val="Page Numbers (Bottom of Page)"/>
        <w:docPartUnique/>
      </w:docPartObj>
    </w:sdtPr>
    <w:sdtEndPr/>
    <w:sdtContent>
      <w:p w:rsidR="001570ED" w:rsidRDefault="001570ED">
        <w:pPr>
          <w:pStyle w:val="AltBilgi"/>
          <w:jc w:val="right"/>
        </w:pPr>
        <w:r>
          <w:fldChar w:fldCharType="begin"/>
        </w:r>
        <w:r>
          <w:instrText>PAGE   \* MERGEFORMAT</w:instrText>
        </w:r>
        <w:r>
          <w:fldChar w:fldCharType="separate"/>
        </w:r>
        <w:r w:rsidR="004E16C8">
          <w:rPr>
            <w:noProof/>
          </w:rPr>
          <w:t>16</w:t>
        </w:r>
        <w:r>
          <w:fldChar w:fldCharType="end"/>
        </w:r>
      </w:p>
    </w:sdtContent>
  </w:sdt>
  <w:p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2B" w:rsidRDefault="00B0062B" w:rsidP="0017794F">
      <w:pPr>
        <w:spacing w:after="0"/>
      </w:pPr>
      <w:r>
        <w:separator/>
      </w:r>
    </w:p>
  </w:footnote>
  <w:footnote w:type="continuationSeparator" w:id="0">
    <w:p w:rsidR="00B0062B" w:rsidRDefault="00B0062B" w:rsidP="0017794F">
      <w:pPr>
        <w:spacing w:after="0"/>
      </w:pPr>
      <w:r>
        <w:continuationSeparator/>
      </w:r>
    </w:p>
  </w:footnote>
  <w:footnote w:id="1">
    <w:p w:rsidR="00673A68" w:rsidRPr="004660D7" w:rsidRDefault="00673A68" w:rsidP="00673A68">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w:t>
      </w:r>
      <w:r w:rsidR="00714EFC">
        <w:rPr>
          <w:rFonts w:ascii="Times New Roman" w:hAnsi="Times New Roman"/>
        </w:rPr>
        <w:t>14.05.2014</w:t>
      </w:r>
      <w:r w:rsidRPr="004660D7">
        <w:rPr>
          <w:rFonts w:ascii="Times New Roman" w:hAnsi="Times New Roman"/>
        </w:rPr>
        <w:t xml:space="preserve"> tarih ve </w:t>
      </w:r>
      <w:r w:rsidR="00714EFC">
        <w:rPr>
          <w:rFonts w:ascii="Times New Roman" w:hAnsi="Times New Roman"/>
        </w:rPr>
        <w:t xml:space="preserve">17194 </w:t>
      </w:r>
      <w:r w:rsidRPr="004660D7">
        <w:rPr>
          <w:rFonts w:ascii="Times New Roman" w:hAnsi="Times New Roman"/>
        </w:rPr>
        <w:t>sayılı Oluru</w:t>
      </w:r>
      <w:r w:rsidR="00007690">
        <w:rPr>
          <w:rFonts w:ascii="Times New Roman" w:hAnsi="Times New Roman"/>
        </w:rPr>
        <w:t>,</w:t>
      </w:r>
      <w:r w:rsidR="00CF6D10">
        <w:rPr>
          <w:rFonts w:ascii="Times New Roman" w:hAnsi="Times New Roman"/>
        </w:rPr>
        <w:t xml:space="preserve"> 25.09.2014 </w:t>
      </w:r>
      <w:r>
        <w:rPr>
          <w:rFonts w:ascii="Times New Roman" w:hAnsi="Times New Roman"/>
        </w:rPr>
        <w:t xml:space="preserve">tarih ve </w:t>
      </w:r>
      <w:r w:rsidR="00CF6D10">
        <w:rPr>
          <w:rFonts w:ascii="Times New Roman" w:hAnsi="Times New Roman"/>
        </w:rPr>
        <w:t xml:space="preserve">31175 </w:t>
      </w:r>
      <w:r>
        <w:rPr>
          <w:rFonts w:ascii="Times New Roman" w:hAnsi="Times New Roman"/>
        </w:rPr>
        <w:t>sayılı Oluru</w:t>
      </w:r>
      <w:r w:rsidRPr="004660D7">
        <w:rPr>
          <w:rFonts w:ascii="Times New Roman" w:hAnsi="Times New Roman"/>
        </w:rPr>
        <w:t xml:space="preserve"> </w:t>
      </w:r>
      <w:r w:rsidR="00007690">
        <w:rPr>
          <w:rFonts w:ascii="Times New Roman" w:hAnsi="Times New Roman"/>
        </w:rPr>
        <w:t xml:space="preserve">ve 12.03.2018 tarih ve 8425 sayılı Oluru </w:t>
      </w:r>
      <w:r w:rsidRPr="004660D7">
        <w:rPr>
          <w:rFonts w:ascii="Times New Roman" w:hAnsi="Times New Roman"/>
        </w:rPr>
        <w:t>ile değişiklik</w:t>
      </w:r>
      <w:r>
        <w:rPr>
          <w:rFonts w:ascii="Times New Roman" w:hAnsi="Times New Roman"/>
        </w:rPr>
        <w:t>ler</w:t>
      </w:r>
      <w:r w:rsidRPr="004660D7">
        <w:rPr>
          <w:rFonts w:ascii="Times New Roman" w:hAnsi="Times New Roman"/>
        </w:rPr>
        <w:t xml:space="preserve"> yapılmış olup, değişiklikler ilgili bölümlere eklenmiştir.</w:t>
      </w:r>
    </w:p>
  </w:footnote>
  <w:footnote w:id="2">
    <w:p w:rsidR="001570ED" w:rsidRPr="004660D7" w:rsidRDefault="001570ED" w:rsidP="004660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Gazete’de yayımlanarak yürürlüğe girmiştir.</w:t>
      </w:r>
    </w:p>
  </w:footnote>
  <w:footnote w:id="3">
    <w:p w:rsidR="001570ED" w:rsidRPr="004660D7" w:rsidRDefault="001570ED"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1/4/2013 tarih ve 2013/1 sayılı Aktif İşgücü Hizmetleri Genelgesi, 3/4/2013 tarih ve 2013/2 sayılı Aktif İşgücü Hizmetleri Genelgesi, 24/7/2013 tarih ve 2013/3 sayılı Aktif İşgücü Hizmetleri Genelgesi.</w:t>
      </w:r>
    </w:p>
  </w:footnote>
  <w:footnote w:id="4">
    <w:p w:rsidR="00B32736" w:rsidRDefault="00B32736">
      <w:pPr>
        <w:pStyle w:val="DipnotMetni"/>
      </w:pPr>
      <w:r>
        <w:rPr>
          <w:rStyle w:val="DipnotBavurusu"/>
        </w:rPr>
        <w:footnoteRef/>
      </w:r>
      <w:r>
        <w:t xml:space="preserve"> </w:t>
      </w:r>
      <w:r w:rsidRPr="004660D7">
        <w:rPr>
          <w:rFonts w:ascii="Times New Roman" w:hAnsi="Times New Roman"/>
        </w:rPr>
        <w:t xml:space="preserve">Genel Müdürlük Makamının </w:t>
      </w:r>
      <w:r w:rsidR="00CF6D10">
        <w:rPr>
          <w:rFonts w:ascii="Times New Roman" w:hAnsi="Times New Roman"/>
        </w:rPr>
        <w:t>25.09.2014 tarih</w:t>
      </w:r>
      <w:r w:rsidRPr="004660D7">
        <w:rPr>
          <w:rFonts w:ascii="Times New Roman" w:hAnsi="Times New Roman"/>
        </w:rPr>
        <w:t xml:space="preserve"> ve </w:t>
      </w:r>
      <w:r w:rsidR="00CF6D10">
        <w:rPr>
          <w:rFonts w:ascii="Times New Roman" w:hAnsi="Times New Roman"/>
        </w:rPr>
        <w:t>31175</w:t>
      </w:r>
      <w:r w:rsidR="00CF6D10" w:rsidRPr="004660D7">
        <w:rPr>
          <w:rFonts w:ascii="Times New Roman" w:hAnsi="Times New Roman"/>
        </w:rPr>
        <w:t xml:space="preserve"> </w:t>
      </w:r>
      <w:r w:rsidR="00CF6D10">
        <w:rPr>
          <w:rFonts w:ascii="Times New Roman" w:hAnsi="Times New Roman"/>
        </w:rPr>
        <w:t>sayılı</w:t>
      </w:r>
      <w:r w:rsidRPr="004660D7">
        <w:rPr>
          <w:rFonts w:ascii="Times New Roman" w:hAnsi="Times New Roman"/>
        </w:rPr>
        <w:t xml:space="preserve"> Oluru ile eklenmiştir.</w:t>
      </w:r>
    </w:p>
  </w:footnote>
  <w:footnote w:id="5">
    <w:p w:rsidR="008B64F3" w:rsidRDefault="008B64F3">
      <w:pPr>
        <w:pStyle w:val="DipnotMetni"/>
      </w:pPr>
      <w:r>
        <w:rPr>
          <w:rStyle w:val="DipnotBavurusu"/>
        </w:rPr>
        <w:footnoteRef/>
      </w:r>
      <w:r>
        <w:t xml:space="preserve"> </w:t>
      </w:r>
      <w:r w:rsidRPr="004660D7">
        <w:rPr>
          <w:rFonts w:ascii="Times New Roman" w:hAnsi="Times New Roman"/>
        </w:rPr>
        <w:t xml:space="preserve">Genel Müdürlük Makamının </w:t>
      </w:r>
      <w:r w:rsidR="00CF6D10">
        <w:rPr>
          <w:rFonts w:ascii="Times New Roman" w:hAnsi="Times New Roman"/>
        </w:rPr>
        <w:t>25.09.2014 tarih</w:t>
      </w:r>
      <w:r w:rsidRPr="004660D7">
        <w:rPr>
          <w:rFonts w:ascii="Times New Roman" w:hAnsi="Times New Roman"/>
        </w:rPr>
        <w:t xml:space="preserve"> ve </w:t>
      </w:r>
      <w:r w:rsidR="00CF6D10">
        <w:rPr>
          <w:rFonts w:ascii="Times New Roman" w:hAnsi="Times New Roman"/>
        </w:rPr>
        <w:t>31175</w:t>
      </w:r>
      <w:r w:rsidR="00CF6D10" w:rsidRPr="004660D7">
        <w:rPr>
          <w:rFonts w:ascii="Times New Roman" w:hAnsi="Times New Roman"/>
        </w:rPr>
        <w:t xml:space="preserve"> </w:t>
      </w:r>
      <w:r w:rsidR="00CF6D10">
        <w:rPr>
          <w:rFonts w:ascii="Times New Roman" w:hAnsi="Times New Roman"/>
        </w:rPr>
        <w:t>sayılı</w:t>
      </w:r>
      <w:r w:rsidRPr="004660D7">
        <w:rPr>
          <w:rFonts w:ascii="Times New Roman" w:hAnsi="Times New Roman"/>
        </w:rPr>
        <w:t xml:space="preserve"> Oluru ile eklenmiştir.</w:t>
      </w:r>
    </w:p>
  </w:footnote>
  <w:footnote w:id="6">
    <w:p w:rsidR="00F81713" w:rsidRPr="004660D7" w:rsidRDefault="00F81713"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değiştirilmeden önceki hali: “beşini geçemeyecektir. Bu oran, il müdürlüğünce talep edilmesi halinde Genel Müdürlükçe iki katına kadar çıkarılabilir.”</w:t>
      </w:r>
    </w:p>
  </w:footnote>
  <w:footnote w:id="7">
    <w:p w:rsidR="00F81713" w:rsidRPr="004660D7" w:rsidRDefault="00F81713"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eklenmiştir.</w:t>
      </w:r>
    </w:p>
  </w:footnote>
  <w:footnote w:id="8">
    <w:p w:rsidR="00BD22C5" w:rsidRPr="00BD22C5" w:rsidRDefault="00BD22C5" w:rsidP="00BD22C5">
      <w:pPr>
        <w:pStyle w:val="DipnotMetni"/>
      </w:pPr>
      <w:r>
        <w:rPr>
          <w:rStyle w:val="DipnotBavurusu"/>
        </w:rPr>
        <w:footnoteRef/>
      </w:r>
      <w:r>
        <w:t xml:space="preserve"> Genel Müdürlük Makamının </w:t>
      </w:r>
      <w:r w:rsidRPr="00BD22C5">
        <w:t>12.03.2018 tarih ve 8425 sayılı</w:t>
      </w:r>
      <w:r>
        <w:t xml:space="preserve"> Oluru ile eklenmiştir.</w:t>
      </w:r>
    </w:p>
  </w:footnote>
  <w:footnote w:id="9">
    <w:p w:rsidR="008B64F3" w:rsidRDefault="008B64F3">
      <w:pPr>
        <w:pStyle w:val="DipnotMetni"/>
      </w:pPr>
      <w:r>
        <w:rPr>
          <w:rStyle w:val="DipnotBavurusu"/>
        </w:rPr>
        <w:footnoteRef/>
      </w:r>
      <w:r>
        <w:t xml:space="preserve"> </w:t>
      </w:r>
      <w:r w:rsidR="00CF6D10">
        <w:rPr>
          <w:rFonts w:ascii="Times New Roman" w:hAnsi="Times New Roman"/>
        </w:rPr>
        <w:t>Genel Müdürlük Makamının 25.09.2014</w:t>
      </w:r>
      <w:r>
        <w:rPr>
          <w:rFonts w:ascii="Times New Roman" w:hAnsi="Times New Roman"/>
        </w:rPr>
        <w:t xml:space="preserve"> </w:t>
      </w:r>
      <w:r w:rsidRPr="004660D7">
        <w:rPr>
          <w:rFonts w:ascii="Times New Roman" w:hAnsi="Times New Roman"/>
        </w:rPr>
        <w:t xml:space="preserve">tarih ve </w:t>
      </w:r>
      <w:r w:rsidR="00CF6D10">
        <w:rPr>
          <w:rFonts w:ascii="Times New Roman" w:hAnsi="Times New Roman"/>
        </w:rPr>
        <w:t>31175</w:t>
      </w:r>
      <w:r w:rsidRPr="004660D7">
        <w:rPr>
          <w:rFonts w:ascii="Times New Roman" w:hAnsi="Times New Roman"/>
        </w:rPr>
        <w:t xml:space="preserve"> </w:t>
      </w:r>
      <w:r>
        <w:rPr>
          <w:rFonts w:ascii="Times New Roman" w:hAnsi="Times New Roman"/>
        </w:rPr>
        <w:t xml:space="preserve"> </w:t>
      </w:r>
      <w:r w:rsidRPr="004660D7">
        <w:rPr>
          <w:rFonts w:ascii="Times New Roman" w:hAnsi="Times New Roman"/>
        </w:rPr>
        <w:t>sayılı Oluru ile eklenmiştir.</w:t>
      </w:r>
    </w:p>
  </w:footnote>
  <w:footnote w:id="10">
    <w:p w:rsidR="00F81713" w:rsidRPr="004660D7" w:rsidRDefault="00F81713"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eklenmiştir.</w:t>
      </w:r>
    </w:p>
  </w:footnote>
  <w:footnote w:id="11">
    <w:p w:rsidR="00F81713" w:rsidRPr="004660D7" w:rsidRDefault="00F81713"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eklenmiştir.</w:t>
      </w:r>
    </w:p>
  </w:footnote>
  <w:footnote w:id="12">
    <w:p w:rsidR="004660D7" w:rsidRPr="004660D7" w:rsidRDefault="004660D7"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eklenmiştir.</w:t>
      </w:r>
    </w:p>
  </w:footnote>
  <w:footnote w:id="13">
    <w:p w:rsidR="001570ED" w:rsidRPr="004660D7" w:rsidRDefault="001570ED" w:rsidP="004660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Aktif İşgücü Hizmetleri Genelgesi’nin “9.2.Teknik değerlendirme” bölümünde ilgili kısımlara bakılarak gerekli bilgi ve belgelerin projeye eklenmesi gereklidir. İsteklinin puan alabilmesi için ilgili bilgi ve belgelerin yer alması zorunludur.</w:t>
      </w:r>
    </w:p>
  </w:footnote>
  <w:footnote w:id="14">
    <w:p w:rsidR="00F81713" w:rsidRPr="004660D7" w:rsidRDefault="00F81713"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Puanlamalar, Genel Müdürlük Makamının 14.05.2014 tarih ve 17194 sayılı Oluru ile değiştirilmiştir.</w:t>
      </w:r>
    </w:p>
  </w:footnote>
  <w:footnote w:id="15">
    <w:p w:rsidR="001570ED" w:rsidRPr="004660D7" w:rsidRDefault="001570ED" w:rsidP="004660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Aktif İşgücü Hizmetleri Genelgesi’nin “9.2.Teknik değerlendirme” bölümünde ilgili kısımlara bakılması gereklidir.</w:t>
      </w:r>
    </w:p>
  </w:footnote>
  <w:footnote w:id="16">
    <w:p w:rsidR="001570ED" w:rsidRPr="004660D7" w:rsidRDefault="001570ED"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w:t>
      </w:r>
      <w:r w:rsidRPr="004660D7">
        <w:rPr>
          <w:rFonts w:ascii="Times New Roman" w:eastAsia="ヒラギノ明朝 Pro W3" w:hAnsi="Times New Roman"/>
        </w:rPr>
        <w:t>12 Mart 2013tarih ve 28585 sayılı Resmi Gazete’de yayımlanmıştır.</w:t>
      </w:r>
    </w:p>
  </w:footnote>
  <w:footnote w:id="17">
    <w:p w:rsidR="001570ED" w:rsidRPr="004660D7" w:rsidRDefault="001570ED"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w:t>
      </w:r>
      <w:r w:rsidRPr="004660D7">
        <w:rPr>
          <w:rFonts w:ascii="Times New Roman" w:eastAsia="Batang" w:hAnsi="Times New Roman"/>
          <w:snapToGrid w:val="0"/>
        </w:rPr>
        <w:t>Türkiye İş Kurumu Genel Müdürlük Makamınca uygun bulunmuştur (www.iskur.gov.tr)</w:t>
      </w:r>
    </w:p>
  </w:footnote>
  <w:footnote w:id="18">
    <w:p w:rsidR="001570ED" w:rsidRPr="004660D7" w:rsidRDefault="001570ED"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İl Müdürlüğü tarafından bu hedef kitlede sınırlandırma yapılabilecektir. Bu durumda teklif çağrısında proje yapılacak hedef kitlenin açıkça belirtilmesi, diğerlerinin silinmesi gereklidir.</w:t>
      </w:r>
    </w:p>
  </w:footnote>
  <w:footnote w:id="19">
    <w:p w:rsidR="00673A68" w:rsidRDefault="00673A68" w:rsidP="00673A68">
      <w:pPr>
        <w:pStyle w:val="DipnotMetni"/>
      </w:pPr>
      <w:r>
        <w:rPr>
          <w:rStyle w:val="DipnotBavurusu"/>
        </w:rPr>
        <w:footnoteRef/>
      </w:r>
      <w:r>
        <w:t xml:space="preserve"> </w:t>
      </w:r>
      <w:r w:rsidRPr="004660D7">
        <w:rPr>
          <w:rFonts w:ascii="Times New Roman" w:hAnsi="Times New Roman"/>
        </w:rPr>
        <w:t xml:space="preserve">Genel Müdürlük Makamının </w:t>
      </w:r>
      <w:r w:rsidR="00CF6D10">
        <w:rPr>
          <w:rFonts w:ascii="Times New Roman" w:hAnsi="Times New Roman"/>
        </w:rPr>
        <w:t>25.09.2014</w:t>
      </w:r>
      <w:r>
        <w:rPr>
          <w:rFonts w:ascii="Times New Roman" w:hAnsi="Times New Roman"/>
        </w:rPr>
        <w:t xml:space="preserve"> </w:t>
      </w:r>
      <w:r w:rsidRPr="004660D7">
        <w:rPr>
          <w:rFonts w:ascii="Times New Roman" w:hAnsi="Times New Roman"/>
        </w:rPr>
        <w:t xml:space="preserve">tarih ve </w:t>
      </w:r>
      <w:r w:rsidR="00CF6D10">
        <w:rPr>
          <w:rFonts w:ascii="Times New Roman" w:hAnsi="Times New Roman"/>
        </w:rPr>
        <w:t>31175</w:t>
      </w:r>
      <w:r w:rsidR="00CF6D10" w:rsidRPr="004660D7">
        <w:rPr>
          <w:rFonts w:ascii="Times New Roman" w:hAnsi="Times New Roman"/>
        </w:rPr>
        <w:t xml:space="preserve"> </w:t>
      </w:r>
      <w:r w:rsidR="00CF6D10">
        <w:rPr>
          <w:rFonts w:ascii="Times New Roman" w:hAnsi="Times New Roman"/>
        </w:rPr>
        <w:t>sayılı</w:t>
      </w:r>
      <w:r w:rsidRPr="004660D7">
        <w:rPr>
          <w:rFonts w:ascii="Times New Roman" w:hAnsi="Times New Roman"/>
        </w:rPr>
        <w:t xml:space="preserve"> Oluru ile eklenmiştir.</w:t>
      </w:r>
    </w:p>
  </w:footnote>
  <w:footnote w:id="20">
    <w:p w:rsidR="00F81713" w:rsidRPr="004660D7" w:rsidRDefault="00F81713"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eklenmiştir.</w:t>
      </w:r>
    </w:p>
  </w:footnote>
  <w:footnote w:id="21">
    <w:p w:rsidR="00F81713" w:rsidRPr="004660D7" w:rsidRDefault="00F81713"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değiştirilmeden önceki hali: “</w:t>
      </w:r>
      <w:r w:rsidRPr="004660D7">
        <w:rPr>
          <w:rFonts w:ascii="Times New Roman" w:eastAsia="Batang" w:hAnsi="Times New Roman"/>
          <w:snapToGrid w:val="0"/>
        </w:rPr>
        <w:t>nin yüzde beşi (%5)”</w:t>
      </w:r>
    </w:p>
  </w:footnote>
  <w:footnote w:id="22">
    <w:p w:rsidR="00D20FA6" w:rsidRPr="004660D7" w:rsidRDefault="00D20FA6"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İl müdürlüğüne teklif çağrısı için ayrılan kaynağın tümü yazılacaktır.</w:t>
      </w:r>
    </w:p>
  </w:footnote>
  <w:footnote w:id="23">
    <w:p w:rsidR="001570ED" w:rsidRPr="004660D7" w:rsidRDefault="001570ED"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İl müdürlüğü, yıllık işgücü eğitim planında yer alan ve hedef kitle için uygulanmasında fayda gördüğü meslekleri ve kontenjanları teklif çağrısında açık bir şekilde yer almasını sağlayacaktır.</w:t>
      </w:r>
    </w:p>
  </w:footnote>
  <w:footnote w:id="24">
    <w:p w:rsidR="004660D7" w:rsidRPr="004660D7" w:rsidRDefault="004660D7"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eklenmiştir.</w:t>
      </w:r>
    </w:p>
  </w:footnote>
  <w:footnote w:id="25">
    <w:p w:rsidR="004660D7" w:rsidRPr="004660D7" w:rsidRDefault="004660D7"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Genel Müdürlük Makamının 14.05.2014 tarih ve 17194 sayılı Oluru ile eklenmiştir.</w:t>
      </w:r>
    </w:p>
  </w:footnote>
  <w:footnote w:id="26">
    <w:p w:rsidR="001570ED" w:rsidRPr="004660D7" w:rsidRDefault="001570ED" w:rsidP="004660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İsteklilerin tekliflerini teslim edecekleri adres ile soru ve sorunları için ulaşabilecekleri iletişim bilgileri teklif çağrısında yer alacaktır.</w:t>
      </w:r>
    </w:p>
  </w:footnote>
  <w:footnote w:id="27">
    <w:p w:rsidR="00BE204C" w:rsidRPr="004660D7" w:rsidRDefault="00BE204C" w:rsidP="004660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Aktif İşgücü Hizmetleri Genelgesi’nin “9.2.Teknik değerlendirme” bölümünde ilgili kısımlara bakılarak gerekli bilgi ve belgelerin projeye eklenmesi gereklidir. İsteklinin puan alabilmesi için ilgili bilgi ve belgelerin yer alması zorunludur.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229"/>
      </v:shape>
    </w:pict>
  </w:numPicBullet>
  <w:abstractNum w:abstractNumId="0"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9"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0"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5"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0"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
  </w:num>
  <w:num w:numId="4">
    <w:abstractNumId w:val="12"/>
  </w:num>
  <w:num w:numId="5">
    <w:abstractNumId w:val="8"/>
  </w:num>
  <w:num w:numId="6">
    <w:abstractNumId w:val="7"/>
  </w:num>
  <w:num w:numId="7">
    <w:abstractNumId w:val="16"/>
  </w:num>
  <w:num w:numId="8">
    <w:abstractNumId w:val="5"/>
  </w:num>
  <w:num w:numId="9">
    <w:abstractNumId w:val="11"/>
  </w:num>
  <w:num w:numId="10">
    <w:abstractNumId w:val="17"/>
  </w:num>
  <w:num w:numId="11">
    <w:abstractNumId w:val="14"/>
  </w:num>
  <w:num w:numId="12">
    <w:abstractNumId w:val="18"/>
  </w:num>
  <w:num w:numId="13">
    <w:abstractNumId w:val="20"/>
  </w:num>
  <w:num w:numId="14">
    <w:abstractNumId w:val="6"/>
  </w:num>
  <w:num w:numId="15">
    <w:abstractNumId w:val="10"/>
  </w:num>
  <w:num w:numId="16">
    <w:abstractNumId w:val="13"/>
  </w:num>
  <w:num w:numId="17">
    <w:abstractNumId w:val="0"/>
  </w:num>
  <w:num w:numId="18">
    <w:abstractNumId w:val="4"/>
  </w:num>
  <w:num w:numId="19">
    <w:abstractNumId w:val="3"/>
  </w:num>
  <w:num w:numId="20">
    <w:abstractNumId w:val="1"/>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50"/>
    <w:rsid w:val="000005D9"/>
    <w:rsid w:val="00002616"/>
    <w:rsid w:val="000036E2"/>
    <w:rsid w:val="00003924"/>
    <w:rsid w:val="00004125"/>
    <w:rsid w:val="00005149"/>
    <w:rsid w:val="00007690"/>
    <w:rsid w:val="00010AB4"/>
    <w:rsid w:val="000143E4"/>
    <w:rsid w:val="000153EB"/>
    <w:rsid w:val="000156B7"/>
    <w:rsid w:val="00016DC1"/>
    <w:rsid w:val="00022D77"/>
    <w:rsid w:val="00023C74"/>
    <w:rsid w:val="00024AE9"/>
    <w:rsid w:val="00026831"/>
    <w:rsid w:val="00027523"/>
    <w:rsid w:val="000276F0"/>
    <w:rsid w:val="000308BD"/>
    <w:rsid w:val="000310D7"/>
    <w:rsid w:val="00031479"/>
    <w:rsid w:val="000326B1"/>
    <w:rsid w:val="00033864"/>
    <w:rsid w:val="0003496D"/>
    <w:rsid w:val="000369BE"/>
    <w:rsid w:val="000410BB"/>
    <w:rsid w:val="0004295C"/>
    <w:rsid w:val="00043D05"/>
    <w:rsid w:val="000528A1"/>
    <w:rsid w:val="00057569"/>
    <w:rsid w:val="00060F55"/>
    <w:rsid w:val="000614AA"/>
    <w:rsid w:val="00063382"/>
    <w:rsid w:val="00063B3C"/>
    <w:rsid w:val="000655CE"/>
    <w:rsid w:val="000657BA"/>
    <w:rsid w:val="00066074"/>
    <w:rsid w:val="00073504"/>
    <w:rsid w:val="000737CB"/>
    <w:rsid w:val="00074006"/>
    <w:rsid w:val="00075CF2"/>
    <w:rsid w:val="00083A63"/>
    <w:rsid w:val="00085524"/>
    <w:rsid w:val="000859C7"/>
    <w:rsid w:val="000868E2"/>
    <w:rsid w:val="00090CC1"/>
    <w:rsid w:val="000944A6"/>
    <w:rsid w:val="000952FC"/>
    <w:rsid w:val="00097875"/>
    <w:rsid w:val="000A1553"/>
    <w:rsid w:val="000A1A15"/>
    <w:rsid w:val="000A2A1A"/>
    <w:rsid w:val="000A5148"/>
    <w:rsid w:val="000A5500"/>
    <w:rsid w:val="000A61DE"/>
    <w:rsid w:val="000B762D"/>
    <w:rsid w:val="000C01B3"/>
    <w:rsid w:val="000C286C"/>
    <w:rsid w:val="000C2A43"/>
    <w:rsid w:val="000C35BD"/>
    <w:rsid w:val="000C3A82"/>
    <w:rsid w:val="000C3DEF"/>
    <w:rsid w:val="000C5E44"/>
    <w:rsid w:val="000C6304"/>
    <w:rsid w:val="000C6820"/>
    <w:rsid w:val="000C6D23"/>
    <w:rsid w:val="000C71AE"/>
    <w:rsid w:val="000C7E14"/>
    <w:rsid w:val="000D02A1"/>
    <w:rsid w:val="000D1086"/>
    <w:rsid w:val="000D137E"/>
    <w:rsid w:val="000D29D1"/>
    <w:rsid w:val="000D2EF5"/>
    <w:rsid w:val="000D4559"/>
    <w:rsid w:val="000D67C4"/>
    <w:rsid w:val="000E05C7"/>
    <w:rsid w:val="000E0D38"/>
    <w:rsid w:val="000E344E"/>
    <w:rsid w:val="000E4E9B"/>
    <w:rsid w:val="000E6114"/>
    <w:rsid w:val="000E7820"/>
    <w:rsid w:val="000E7E16"/>
    <w:rsid w:val="000F03EF"/>
    <w:rsid w:val="000F0B2E"/>
    <w:rsid w:val="000F1D44"/>
    <w:rsid w:val="000F3617"/>
    <w:rsid w:val="000F5026"/>
    <w:rsid w:val="000F5A0A"/>
    <w:rsid w:val="001005E9"/>
    <w:rsid w:val="001024B7"/>
    <w:rsid w:val="001063AE"/>
    <w:rsid w:val="001122BB"/>
    <w:rsid w:val="001128ED"/>
    <w:rsid w:val="001142BE"/>
    <w:rsid w:val="001142F5"/>
    <w:rsid w:val="00115A26"/>
    <w:rsid w:val="00115AC1"/>
    <w:rsid w:val="00116DDE"/>
    <w:rsid w:val="0011708C"/>
    <w:rsid w:val="001211A1"/>
    <w:rsid w:val="00121550"/>
    <w:rsid w:val="00122784"/>
    <w:rsid w:val="00122AFF"/>
    <w:rsid w:val="00125E3F"/>
    <w:rsid w:val="00126736"/>
    <w:rsid w:val="0013077D"/>
    <w:rsid w:val="00131AC7"/>
    <w:rsid w:val="00135FEF"/>
    <w:rsid w:val="0014049F"/>
    <w:rsid w:val="00140E5C"/>
    <w:rsid w:val="001415DF"/>
    <w:rsid w:val="00144171"/>
    <w:rsid w:val="001457C1"/>
    <w:rsid w:val="00151D12"/>
    <w:rsid w:val="0015310A"/>
    <w:rsid w:val="0015483C"/>
    <w:rsid w:val="001554FE"/>
    <w:rsid w:val="0015636C"/>
    <w:rsid w:val="001570ED"/>
    <w:rsid w:val="00162807"/>
    <w:rsid w:val="001638B2"/>
    <w:rsid w:val="00164B0F"/>
    <w:rsid w:val="00166B37"/>
    <w:rsid w:val="00166EAE"/>
    <w:rsid w:val="00167455"/>
    <w:rsid w:val="001678AA"/>
    <w:rsid w:val="00167C77"/>
    <w:rsid w:val="001701CA"/>
    <w:rsid w:val="00172DF0"/>
    <w:rsid w:val="001741C6"/>
    <w:rsid w:val="0017714F"/>
    <w:rsid w:val="0017794F"/>
    <w:rsid w:val="00180DBC"/>
    <w:rsid w:val="00181556"/>
    <w:rsid w:val="00181D1F"/>
    <w:rsid w:val="00182485"/>
    <w:rsid w:val="001920FF"/>
    <w:rsid w:val="00194022"/>
    <w:rsid w:val="00194301"/>
    <w:rsid w:val="00194A25"/>
    <w:rsid w:val="00195BC1"/>
    <w:rsid w:val="00196DFD"/>
    <w:rsid w:val="001A218B"/>
    <w:rsid w:val="001A2B7C"/>
    <w:rsid w:val="001A2D34"/>
    <w:rsid w:val="001A3AF0"/>
    <w:rsid w:val="001B12A0"/>
    <w:rsid w:val="001B59FA"/>
    <w:rsid w:val="001B630B"/>
    <w:rsid w:val="001C1887"/>
    <w:rsid w:val="001C1A31"/>
    <w:rsid w:val="001C55C2"/>
    <w:rsid w:val="001C7305"/>
    <w:rsid w:val="001D0493"/>
    <w:rsid w:val="001D1127"/>
    <w:rsid w:val="001D2432"/>
    <w:rsid w:val="001D2F22"/>
    <w:rsid w:val="001D3E31"/>
    <w:rsid w:val="001D5D8D"/>
    <w:rsid w:val="001D6C28"/>
    <w:rsid w:val="001D6EF6"/>
    <w:rsid w:val="001E02DE"/>
    <w:rsid w:val="001E02E5"/>
    <w:rsid w:val="001E1E99"/>
    <w:rsid w:val="001E377C"/>
    <w:rsid w:val="001E3F58"/>
    <w:rsid w:val="001E3F6A"/>
    <w:rsid w:val="001E4A67"/>
    <w:rsid w:val="001E4E96"/>
    <w:rsid w:val="001F05C6"/>
    <w:rsid w:val="001F151D"/>
    <w:rsid w:val="001F41B5"/>
    <w:rsid w:val="001F58A8"/>
    <w:rsid w:val="001F61D7"/>
    <w:rsid w:val="001F66A1"/>
    <w:rsid w:val="001F7A76"/>
    <w:rsid w:val="0020101A"/>
    <w:rsid w:val="0020259B"/>
    <w:rsid w:val="00203300"/>
    <w:rsid w:val="0020362D"/>
    <w:rsid w:val="00204B71"/>
    <w:rsid w:val="0020652C"/>
    <w:rsid w:val="00210AD6"/>
    <w:rsid w:val="00211C86"/>
    <w:rsid w:val="00211F3C"/>
    <w:rsid w:val="00214F79"/>
    <w:rsid w:val="0021747D"/>
    <w:rsid w:val="00217657"/>
    <w:rsid w:val="00221871"/>
    <w:rsid w:val="00222A40"/>
    <w:rsid w:val="00223F4C"/>
    <w:rsid w:val="00224218"/>
    <w:rsid w:val="00226C5F"/>
    <w:rsid w:val="0023046F"/>
    <w:rsid w:val="00230BD4"/>
    <w:rsid w:val="002310A7"/>
    <w:rsid w:val="002319C9"/>
    <w:rsid w:val="0023277D"/>
    <w:rsid w:val="00233712"/>
    <w:rsid w:val="00236427"/>
    <w:rsid w:val="00236BB5"/>
    <w:rsid w:val="00237975"/>
    <w:rsid w:val="00243DEE"/>
    <w:rsid w:val="002453D2"/>
    <w:rsid w:val="002456D5"/>
    <w:rsid w:val="00250571"/>
    <w:rsid w:val="00253FFF"/>
    <w:rsid w:val="002562FC"/>
    <w:rsid w:val="00256B7C"/>
    <w:rsid w:val="00256C72"/>
    <w:rsid w:val="002601A0"/>
    <w:rsid w:val="00263835"/>
    <w:rsid w:val="002642DE"/>
    <w:rsid w:val="00270575"/>
    <w:rsid w:val="00270E09"/>
    <w:rsid w:val="00271B7D"/>
    <w:rsid w:val="00271C5C"/>
    <w:rsid w:val="0027239B"/>
    <w:rsid w:val="00274211"/>
    <w:rsid w:val="002748A2"/>
    <w:rsid w:val="00280FF6"/>
    <w:rsid w:val="002820E6"/>
    <w:rsid w:val="002834EB"/>
    <w:rsid w:val="00284714"/>
    <w:rsid w:val="00286676"/>
    <w:rsid w:val="002900D7"/>
    <w:rsid w:val="00290738"/>
    <w:rsid w:val="002913F8"/>
    <w:rsid w:val="00293971"/>
    <w:rsid w:val="002969B9"/>
    <w:rsid w:val="002979C4"/>
    <w:rsid w:val="002A0C5D"/>
    <w:rsid w:val="002A30CC"/>
    <w:rsid w:val="002A5DA8"/>
    <w:rsid w:val="002A6B9D"/>
    <w:rsid w:val="002A7AA3"/>
    <w:rsid w:val="002A7AB5"/>
    <w:rsid w:val="002A7F77"/>
    <w:rsid w:val="002B13E5"/>
    <w:rsid w:val="002B1D25"/>
    <w:rsid w:val="002B238F"/>
    <w:rsid w:val="002B23DB"/>
    <w:rsid w:val="002B3F2A"/>
    <w:rsid w:val="002B75D1"/>
    <w:rsid w:val="002C0071"/>
    <w:rsid w:val="002C015B"/>
    <w:rsid w:val="002C018C"/>
    <w:rsid w:val="002C4B4F"/>
    <w:rsid w:val="002D0C5E"/>
    <w:rsid w:val="002D15B7"/>
    <w:rsid w:val="002D1CBC"/>
    <w:rsid w:val="002D1E07"/>
    <w:rsid w:val="002D779D"/>
    <w:rsid w:val="002D783D"/>
    <w:rsid w:val="002E1061"/>
    <w:rsid w:val="002E3AC5"/>
    <w:rsid w:val="002E4197"/>
    <w:rsid w:val="002E5F2C"/>
    <w:rsid w:val="002E6042"/>
    <w:rsid w:val="002F087F"/>
    <w:rsid w:val="002F34B6"/>
    <w:rsid w:val="002F3C17"/>
    <w:rsid w:val="002F5971"/>
    <w:rsid w:val="002F5EA3"/>
    <w:rsid w:val="002F6739"/>
    <w:rsid w:val="002F7935"/>
    <w:rsid w:val="002F7E93"/>
    <w:rsid w:val="002F7F84"/>
    <w:rsid w:val="00300270"/>
    <w:rsid w:val="0030158C"/>
    <w:rsid w:val="003043A4"/>
    <w:rsid w:val="003052FA"/>
    <w:rsid w:val="0030591F"/>
    <w:rsid w:val="003061DA"/>
    <w:rsid w:val="00306427"/>
    <w:rsid w:val="00310A59"/>
    <w:rsid w:val="003127A1"/>
    <w:rsid w:val="003134D7"/>
    <w:rsid w:val="0031429C"/>
    <w:rsid w:val="00316E49"/>
    <w:rsid w:val="003207EE"/>
    <w:rsid w:val="00321A07"/>
    <w:rsid w:val="00322A8E"/>
    <w:rsid w:val="00323486"/>
    <w:rsid w:val="00324587"/>
    <w:rsid w:val="003245CA"/>
    <w:rsid w:val="003252FE"/>
    <w:rsid w:val="00327A5A"/>
    <w:rsid w:val="003307F7"/>
    <w:rsid w:val="003308C6"/>
    <w:rsid w:val="00331E4F"/>
    <w:rsid w:val="00333B56"/>
    <w:rsid w:val="003363D5"/>
    <w:rsid w:val="003364DD"/>
    <w:rsid w:val="0034259D"/>
    <w:rsid w:val="003425CA"/>
    <w:rsid w:val="0034543E"/>
    <w:rsid w:val="00352A69"/>
    <w:rsid w:val="0035431F"/>
    <w:rsid w:val="00356323"/>
    <w:rsid w:val="00363E87"/>
    <w:rsid w:val="0036422C"/>
    <w:rsid w:val="003663EC"/>
    <w:rsid w:val="00367DB1"/>
    <w:rsid w:val="003742FD"/>
    <w:rsid w:val="00375433"/>
    <w:rsid w:val="003762E4"/>
    <w:rsid w:val="00377EDE"/>
    <w:rsid w:val="00380425"/>
    <w:rsid w:val="00386535"/>
    <w:rsid w:val="00387070"/>
    <w:rsid w:val="003879AC"/>
    <w:rsid w:val="0039036D"/>
    <w:rsid w:val="003917BF"/>
    <w:rsid w:val="003917DD"/>
    <w:rsid w:val="003924EA"/>
    <w:rsid w:val="0039315C"/>
    <w:rsid w:val="00393615"/>
    <w:rsid w:val="00393E57"/>
    <w:rsid w:val="003944A0"/>
    <w:rsid w:val="00397FE1"/>
    <w:rsid w:val="003A0288"/>
    <w:rsid w:val="003A05E1"/>
    <w:rsid w:val="003A11C1"/>
    <w:rsid w:val="003A43F8"/>
    <w:rsid w:val="003B2A4B"/>
    <w:rsid w:val="003B512D"/>
    <w:rsid w:val="003B7065"/>
    <w:rsid w:val="003B72E2"/>
    <w:rsid w:val="003B73D4"/>
    <w:rsid w:val="003B7BB0"/>
    <w:rsid w:val="003C0D6D"/>
    <w:rsid w:val="003C1431"/>
    <w:rsid w:val="003C2098"/>
    <w:rsid w:val="003C3AB7"/>
    <w:rsid w:val="003C4839"/>
    <w:rsid w:val="003C6320"/>
    <w:rsid w:val="003C7495"/>
    <w:rsid w:val="003C763A"/>
    <w:rsid w:val="003D3017"/>
    <w:rsid w:val="003D3485"/>
    <w:rsid w:val="003D3494"/>
    <w:rsid w:val="003D43F2"/>
    <w:rsid w:val="003D4E56"/>
    <w:rsid w:val="003D53C5"/>
    <w:rsid w:val="003D67B0"/>
    <w:rsid w:val="003D6D6E"/>
    <w:rsid w:val="003E0F33"/>
    <w:rsid w:val="003E1929"/>
    <w:rsid w:val="003E43EC"/>
    <w:rsid w:val="003E6CDE"/>
    <w:rsid w:val="003E7CC3"/>
    <w:rsid w:val="003F1358"/>
    <w:rsid w:val="003F174A"/>
    <w:rsid w:val="003F4FD3"/>
    <w:rsid w:val="003F5485"/>
    <w:rsid w:val="003F64E0"/>
    <w:rsid w:val="00405063"/>
    <w:rsid w:val="00406599"/>
    <w:rsid w:val="00407870"/>
    <w:rsid w:val="004101FE"/>
    <w:rsid w:val="0041027A"/>
    <w:rsid w:val="004106B0"/>
    <w:rsid w:val="00412B7D"/>
    <w:rsid w:val="004134D7"/>
    <w:rsid w:val="0041367C"/>
    <w:rsid w:val="00413804"/>
    <w:rsid w:val="00413BF6"/>
    <w:rsid w:val="004153E4"/>
    <w:rsid w:val="00421E0A"/>
    <w:rsid w:val="00422C31"/>
    <w:rsid w:val="00423B67"/>
    <w:rsid w:val="004249B6"/>
    <w:rsid w:val="00425E2C"/>
    <w:rsid w:val="004262F9"/>
    <w:rsid w:val="00427346"/>
    <w:rsid w:val="0042756B"/>
    <w:rsid w:val="00432623"/>
    <w:rsid w:val="00432C77"/>
    <w:rsid w:val="00433307"/>
    <w:rsid w:val="00433C51"/>
    <w:rsid w:val="0043622D"/>
    <w:rsid w:val="004373E2"/>
    <w:rsid w:val="00437E81"/>
    <w:rsid w:val="00442D44"/>
    <w:rsid w:val="004438C1"/>
    <w:rsid w:val="004454CE"/>
    <w:rsid w:val="00445BAB"/>
    <w:rsid w:val="0045056C"/>
    <w:rsid w:val="00453C83"/>
    <w:rsid w:val="00454281"/>
    <w:rsid w:val="00456C30"/>
    <w:rsid w:val="0045742C"/>
    <w:rsid w:val="00457FA1"/>
    <w:rsid w:val="004616CB"/>
    <w:rsid w:val="00463D9A"/>
    <w:rsid w:val="004660D7"/>
    <w:rsid w:val="00470E60"/>
    <w:rsid w:val="00471D0E"/>
    <w:rsid w:val="0047246E"/>
    <w:rsid w:val="00472A7F"/>
    <w:rsid w:val="004736CD"/>
    <w:rsid w:val="00474017"/>
    <w:rsid w:val="00474C1B"/>
    <w:rsid w:val="00475E93"/>
    <w:rsid w:val="00476094"/>
    <w:rsid w:val="00482BCA"/>
    <w:rsid w:val="004830E2"/>
    <w:rsid w:val="0048362D"/>
    <w:rsid w:val="00483B20"/>
    <w:rsid w:val="004867D0"/>
    <w:rsid w:val="00486EDE"/>
    <w:rsid w:val="0048750A"/>
    <w:rsid w:val="00487C40"/>
    <w:rsid w:val="00492308"/>
    <w:rsid w:val="004941DA"/>
    <w:rsid w:val="00496346"/>
    <w:rsid w:val="004A095E"/>
    <w:rsid w:val="004A2B6E"/>
    <w:rsid w:val="004A34EF"/>
    <w:rsid w:val="004A4BC3"/>
    <w:rsid w:val="004A4E11"/>
    <w:rsid w:val="004A64DA"/>
    <w:rsid w:val="004A6982"/>
    <w:rsid w:val="004B074E"/>
    <w:rsid w:val="004B0F73"/>
    <w:rsid w:val="004B1D06"/>
    <w:rsid w:val="004B23FD"/>
    <w:rsid w:val="004B2DE2"/>
    <w:rsid w:val="004B49CE"/>
    <w:rsid w:val="004B5D38"/>
    <w:rsid w:val="004B60F5"/>
    <w:rsid w:val="004B76C2"/>
    <w:rsid w:val="004C1DD2"/>
    <w:rsid w:val="004C27F2"/>
    <w:rsid w:val="004C3175"/>
    <w:rsid w:val="004C3424"/>
    <w:rsid w:val="004C47BB"/>
    <w:rsid w:val="004C4C49"/>
    <w:rsid w:val="004C6136"/>
    <w:rsid w:val="004C6A95"/>
    <w:rsid w:val="004C6C1A"/>
    <w:rsid w:val="004C75E9"/>
    <w:rsid w:val="004D3989"/>
    <w:rsid w:val="004D4AED"/>
    <w:rsid w:val="004D58D9"/>
    <w:rsid w:val="004D73B6"/>
    <w:rsid w:val="004D7FCD"/>
    <w:rsid w:val="004E14A1"/>
    <w:rsid w:val="004E16C8"/>
    <w:rsid w:val="004E1BC3"/>
    <w:rsid w:val="004E4953"/>
    <w:rsid w:val="004E7507"/>
    <w:rsid w:val="004E7F6C"/>
    <w:rsid w:val="004E7F80"/>
    <w:rsid w:val="004F036E"/>
    <w:rsid w:val="004F0D03"/>
    <w:rsid w:val="004F5E6C"/>
    <w:rsid w:val="004F70B1"/>
    <w:rsid w:val="0050328A"/>
    <w:rsid w:val="005074BC"/>
    <w:rsid w:val="0051100E"/>
    <w:rsid w:val="00511C09"/>
    <w:rsid w:val="00511E73"/>
    <w:rsid w:val="005140C7"/>
    <w:rsid w:val="005145C4"/>
    <w:rsid w:val="00516F5D"/>
    <w:rsid w:val="0052441F"/>
    <w:rsid w:val="00525228"/>
    <w:rsid w:val="005275CF"/>
    <w:rsid w:val="005306E7"/>
    <w:rsid w:val="005315BF"/>
    <w:rsid w:val="00531808"/>
    <w:rsid w:val="00531B0A"/>
    <w:rsid w:val="00535F2A"/>
    <w:rsid w:val="00537321"/>
    <w:rsid w:val="00537D5D"/>
    <w:rsid w:val="0054055A"/>
    <w:rsid w:val="00545803"/>
    <w:rsid w:val="00545C19"/>
    <w:rsid w:val="00545F9B"/>
    <w:rsid w:val="00546BF8"/>
    <w:rsid w:val="00550DD9"/>
    <w:rsid w:val="00551969"/>
    <w:rsid w:val="00551EB1"/>
    <w:rsid w:val="00553FE5"/>
    <w:rsid w:val="005571BD"/>
    <w:rsid w:val="005579CB"/>
    <w:rsid w:val="00557BEE"/>
    <w:rsid w:val="00560C8D"/>
    <w:rsid w:val="00566175"/>
    <w:rsid w:val="0057182E"/>
    <w:rsid w:val="0057462B"/>
    <w:rsid w:val="005757FF"/>
    <w:rsid w:val="005759FB"/>
    <w:rsid w:val="00577BD1"/>
    <w:rsid w:val="00580B53"/>
    <w:rsid w:val="00580F3F"/>
    <w:rsid w:val="005811BE"/>
    <w:rsid w:val="0058233D"/>
    <w:rsid w:val="00584E1F"/>
    <w:rsid w:val="0058591C"/>
    <w:rsid w:val="005860BD"/>
    <w:rsid w:val="00590D9E"/>
    <w:rsid w:val="00591C81"/>
    <w:rsid w:val="00591F50"/>
    <w:rsid w:val="00592541"/>
    <w:rsid w:val="005925FD"/>
    <w:rsid w:val="00592726"/>
    <w:rsid w:val="00592904"/>
    <w:rsid w:val="00597153"/>
    <w:rsid w:val="00597D52"/>
    <w:rsid w:val="00597D6A"/>
    <w:rsid w:val="005A048E"/>
    <w:rsid w:val="005A1E61"/>
    <w:rsid w:val="005A20C6"/>
    <w:rsid w:val="005A379B"/>
    <w:rsid w:val="005A7E91"/>
    <w:rsid w:val="005B38B6"/>
    <w:rsid w:val="005C0D38"/>
    <w:rsid w:val="005C205D"/>
    <w:rsid w:val="005C5336"/>
    <w:rsid w:val="005C6E35"/>
    <w:rsid w:val="005C72AC"/>
    <w:rsid w:val="005D11D5"/>
    <w:rsid w:val="005D14FA"/>
    <w:rsid w:val="005D24E0"/>
    <w:rsid w:val="005D5816"/>
    <w:rsid w:val="005D64F2"/>
    <w:rsid w:val="005D7014"/>
    <w:rsid w:val="005D713F"/>
    <w:rsid w:val="005D76F2"/>
    <w:rsid w:val="005E1F66"/>
    <w:rsid w:val="005E2094"/>
    <w:rsid w:val="005E379B"/>
    <w:rsid w:val="005E4753"/>
    <w:rsid w:val="005E48E0"/>
    <w:rsid w:val="005E7D30"/>
    <w:rsid w:val="005F1ADA"/>
    <w:rsid w:val="005F2261"/>
    <w:rsid w:val="005F4183"/>
    <w:rsid w:val="005F64FF"/>
    <w:rsid w:val="005F7766"/>
    <w:rsid w:val="005F7D95"/>
    <w:rsid w:val="00601FBF"/>
    <w:rsid w:val="00604A45"/>
    <w:rsid w:val="006050DC"/>
    <w:rsid w:val="00605434"/>
    <w:rsid w:val="006077A7"/>
    <w:rsid w:val="00614A15"/>
    <w:rsid w:val="00615766"/>
    <w:rsid w:val="006169CE"/>
    <w:rsid w:val="0061752C"/>
    <w:rsid w:val="00617ABA"/>
    <w:rsid w:val="00617AEC"/>
    <w:rsid w:val="00620E43"/>
    <w:rsid w:val="006210AA"/>
    <w:rsid w:val="00621654"/>
    <w:rsid w:val="0062174A"/>
    <w:rsid w:val="006219F0"/>
    <w:rsid w:val="006230BB"/>
    <w:rsid w:val="006256D5"/>
    <w:rsid w:val="00625BEB"/>
    <w:rsid w:val="006317AC"/>
    <w:rsid w:val="00632569"/>
    <w:rsid w:val="006350B7"/>
    <w:rsid w:val="00640B49"/>
    <w:rsid w:val="0064235E"/>
    <w:rsid w:val="0064388B"/>
    <w:rsid w:val="00645044"/>
    <w:rsid w:val="006469F0"/>
    <w:rsid w:val="00647E08"/>
    <w:rsid w:val="00651ABA"/>
    <w:rsid w:val="00654C3D"/>
    <w:rsid w:val="006559D9"/>
    <w:rsid w:val="006566E7"/>
    <w:rsid w:val="00656C7D"/>
    <w:rsid w:val="00661A47"/>
    <w:rsid w:val="00661F30"/>
    <w:rsid w:val="006673D6"/>
    <w:rsid w:val="00670362"/>
    <w:rsid w:val="00673A68"/>
    <w:rsid w:val="00676C07"/>
    <w:rsid w:val="0068162A"/>
    <w:rsid w:val="00682BC0"/>
    <w:rsid w:val="00683907"/>
    <w:rsid w:val="006856F1"/>
    <w:rsid w:val="00692685"/>
    <w:rsid w:val="00692D4F"/>
    <w:rsid w:val="0069595D"/>
    <w:rsid w:val="0069708A"/>
    <w:rsid w:val="006A0111"/>
    <w:rsid w:val="006A0B09"/>
    <w:rsid w:val="006A1021"/>
    <w:rsid w:val="006A3E88"/>
    <w:rsid w:val="006A47AB"/>
    <w:rsid w:val="006A6F06"/>
    <w:rsid w:val="006A76A3"/>
    <w:rsid w:val="006A7ED6"/>
    <w:rsid w:val="006B001F"/>
    <w:rsid w:val="006B0347"/>
    <w:rsid w:val="006B1232"/>
    <w:rsid w:val="006B284B"/>
    <w:rsid w:val="006B2CB0"/>
    <w:rsid w:val="006C1592"/>
    <w:rsid w:val="006C21CE"/>
    <w:rsid w:val="006C43A9"/>
    <w:rsid w:val="006C47C5"/>
    <w:rsid w:val="006C5537"/>
    <w:rsid w:val="006C6B22"/>
    <w:rsid w:val="006D05CB"/>
    <w:rsid w:val="006D1CBB"/>
    <w:rsid w:val="006D4036"/>
    <w:rsid w:val="006D5948"/>
    <w:rsid w:val="006D77E5"/>
    <w:rsid w:val="006E031D"/>
    <w:rsid w:val="006E06CF"/>
    <w:rsid w:val="006E0BF5"/>
    <w:rsid w:val="006E17BC"/>
    <w:rsid w:val="006E1F0A"/>
    <w:rsid w:val="006E3178"/>
    <w:rsid w:val="006E4393"/>
    <w:rsid w:val="006F0093"/>
    <w:rsid w:val="006F0439"/>
    <w:rsid w:val="006F1541"/>
    <w:rsid w:val="006F38EE"/>
    <w:rsid w:val="006F5325"/>
    <w:rsid w:val="006F53D2"/>
    <w:rsid w:val="00706195"/>
    <w:rsid w:val="00710B7D"/>
    <w:rsid w:val="007111D3"/>
    <w:rsid w:val="0071161B"/>
    <w:rsid w:val="00712EF3"/>
    <w:rsid w:val="00712EFC"/>
    <w:rsid w:val="00714EFC"/>
    <w:rsid w:val="00715D63"/>
    <w:rsid w:val="00715F87"/>
    <w:rsid w:val="00715F88"/>
    <w:rsid w:val="00716101"/>
    <w:rsid w:val="0071666B"/>
    <w:rsid w:val="00717896"/>
    <w:rsid w:val="00723640"/>
    <w:rsid w:val="007249F2"/>
    <w:rsid w:val="007256AF"/>
    <w:rsid w:val="007265EE"/>
    <w:rsid w:val="00733611"/>
    <w:rsid w:val="00736766"/>
    <w:rsid w:val="00736B4E"/>
    <w:rsid w:val="007410D4"/>
    <w:rsid w:val="00741F2B"/>
    <w:rsid w:val="00743FED"/>
    <w:rsid w:val="00745AB9"/>
    <w:rsid w:val="00745FBE"/>
    <w:rsid w:val="007502A6"/>
    <w:rsid w:val="007516E8"/>
    <w:rsid w:val="007517DB"/>
    <w:rsid w:val="00751CB5"/>
    <w:rsid w:val="007553BC"/>
    <w:rsid w:val="007553BE"/>
    <w:rsid w:val="0075575C"/>
    <w:rsid w:val="00757D51"/>
    <w:rsid w:val="00761988"/>
    <w:rsid w:val="007629E0"/>
    <w:rsid w:val="00763BB1"/>
    <w:rsid w:val="007649C9"/>
    <w:rsid w:val="00766442"/>
    <w:rsid w:val="00767D11"/>
    <w:rsid w:val="00767DB9"/>
    <w:rsid w:val="00771B5E"/>
    <w:rsid w:val="007756FA"/>
    <w:rsid w:val="00780125"/>
    <w:rsid w:val="00780D54"/>
    <w:rsid w:val="00781943"/>
    <w:rsid w:val="00782A2C"/>
    <w:rsid w:val="00786042"/>
    <w:rsid w:val="00786C51"/>
    <w:rsid w:val="00790661"/>
    <w:rsid w:val="00791662"/>
    <w:rsid w:val="00791F64"/>
    <w:rsid w:val="0079211D"/>
    <w:rsid w:val="00794260"/>
    <w:rsid w:val="007947CD"/>
    <w:rsid w:val="00794FED"/>
    <w:rsid w:val="00795BC9"/>
    <w:rsid w:val="007965F0"/>
    <w:rsid w:val="00797857"/>
    <w:rsid w:val="007A08DC"/>
    <w:rsid w:val="007A0F1C"/>
    <w:rsid w:val="007A12B7"/>
    <w:rsid w:val="007A367D"/>
    <w:rsid w:val="007A597E"/>
    <w:rsid w:val="007B1E97"/>
    <w:rsid w:val="007B2256"/>
    <w:rsid w:val="007B4526"/>
    <w:rsid w:val="007B485C"/>
    <w:rsid w:val="007B5A45"/>
    <w:rsid w:val="007B5F7B"/>
    <w:rsid w:val="007B7A7F"/>
    <w:rsid w:val="007C1534"/>
    <w:rsid w:val="007C1A2B"/>
    <w:rsid w:val="007C3319"/>
    <w:rsid w:val="007C349E"/>
    <w:rsid w:val="007C7463"/>
    <w:rsid w:val="007C7726"/>
    <w:rsid w:val="007D2C44"/>
    <w:rsid w:val="007D6832"/>
    <w:rsid w:val="007D72BE"/>
    <w:rsid w:val="007E050A"/>
    <w:rsid w:val="007E132D"/>
    <w:rsid w:val="007E14BC"/>
    <w:rsid w:val="007E1A80"/>
    <w:rsid w:val="007E254E"/>
    <w:rsid w:val="007E27FE"/>
    <w:rsid w:val="007E399E"/>
    <w:rsid w:val="007E6499"/>
    <w:rsid w:val="007E6ADD"/>
    <w:rsid w:val="007F0211"/>
    <w:rsid w:val="007F1794"/>
    <w:rsid w:val="007F440C"/>
    <w:rsid w:val="007F4D3C"/>
    <w:rsid w:val="00803AE0"/>
    <w:rsid w:val="0080637A"/>
    <w:rsid w:val="008071A9"/>
    <w:rsid w:val="00810C46"/>
    <w:rsid w:val="00813D74"/>
    <w:rsid w:val="008148A8"/>
    <w:rsid w:val="00816288"/>
    <w:rsid w:val="00817968"/>
    <w:rsid w:val="0082028C"/>
    <w:rsid w:val="00820B8F"/>
    <w:rsid w:val="008216FA"/>
    <w:rsid w:val="0082297C"/>
    <w:rsid w:val="008231A6"/>
    <w:rsid w:val="00823557"/>
    <w:rsid w:val="00824548"/>
    <w:rsid w:val="00831170"/>
    <w:rsid w:val="00833172"/>
    <w:rsid w:val="00833982"/>
    <w:rsid w:val="008339FA"/>
    <w:rsid w:val="00835ACC"/>
    <w:rsid w:val="00835BB0"/>
    <w:rsid w:val="00836F0F"/>
    <w:rsid w:val="00837007"/>
    <w:rsid w:val="008374C0"/>
    <w:rsid w:val="0084169C"/>
    <w:rsid w:val="00841B89"/>
    <w:rsid w:val="00841CAC"/>
    <w:rsid w:val="00842C19"/>
    <w:rsid w:val="00842CEA"/>
    <w:rsid w:val="00844806"/>
    <w:rsid w:val="00844C38"/>
    <w:rsid w:val="00845EE5"/>
    <w:rsid w:val="0084702F"/>
    <w:rsid w:val="00847AAF"/>
    <w:rsid w:val="00847FBF"/>
    <w:rsid w:val="00851DC4"/>
    <w:rsid w:val="0085203D"/>
    <w:rsid w:val="00852926"/>
    <w:rsid w:val="00855D41"/>
    <w:rsid w:val="00857E7E"/>
    <w:rsid w:val="008604C1"/>
    <w:rsid w:val="00860A66"/>
    <w:rsid w:val="00862974"/>
    <w:rsid w:val="00866643"/>
    <w:rsid w:val="008726D4"/>
    <w:rsid w:val="0087279F"/>
    <w:rsid w:val="00875845"/>
    <w:rsid w:val="00876CC3"/>
    <w:rsid w:val="0088482C"/>
    <w:rsid w:val="00885507"/>
    <w:rsid w:val="0089142F"/>
    <w:rsid w:val="0089186E"/>
    <w:rsid w:val="00893F16"/>
    <w:rsid w:val="008951B9"/>
    <w:rsid w:val="008A044D"/>
    <w:rsid w:val="008A26B5"/>
    <w:rsid w:val="008A3B19"/>
    <w:rsid w:val="008A5CFE"/>
    <w:rsid w:val="008B0284"/>
    <w:rsid w:val="008B16D6"/>
    <w:rsid w:val="008B21F3"/>
    <w:rsid w:val="008B2F79"/>
    <w:rsid w:val="008B64F3"/>
    <w:rsid w:val="008B66D7"/>
    <w:rsid w:val="008B73C9"/>
    <w:rsid w:val="008C0767"/>
    <w:rsid w:val="008C0C42"/>
    <w:rsid w:val="008C1250"/>
    <w:rsid w:val="008C14FA"/>
    <w:rsid w:val="008C3003"/>
    <w:rsid w:val="008C3416"/>
    <w:rsid w:val="008C370F"/>
    <w:rsid w:val="008C3AA2"/>
    <w:rsid w:val="008C5422"/>
    <w:rsid w:val="008C5690"/>
    <w:rsid w:val="008C7F39"/>
    <w:rsid w:val="008D0634"/>
    <w:rsid w:val="008D17DF"/>
    <w:rsid w:val="008D1A94"/>
    <w:rsid w:val="008D32C4"/>
    <w:rsid w:val="008D3F78"/>
    <w:rsid w:val="008D43BA"/>
    <w:rsid w:val="008D4848"/>
    <w:rsid w:val="008D54B0"/>
    <w:rsid w:val="008D6217"/>
    <w:rsid w:val="008D681B"/>
    <w:rsid w:val="008D6D10"/>
    <w:rsid w:val="008D6EE7"/>
    <w:rsid w:val="008D7982"/>
    <w:rsid w:val="008E0A02"/>
    <w:rsid w:val="008E13B5"/>
    <w:rsid w:val="008E2D54"/>
    <w:rsid w:val="008E5DB6"/>
    <w:rsid w:val="008F2F10"/>
    <w:rsid w:val="008F3AD0"/>
    <w:rsid w:val="008F3F73"/>
    <w:rsid w:val="008F47E0"/>
    <w:rsid w:val="008F5B71"/>
    <w:rsid w:val="008F5D87"/>
    <w:rsid w:val="008F72FF"/>
    <w:rsid w:val="008F74B2"/>
    <w:rsid w:val="0090045B"/>
    <w:rsid w:val="00901EFF"/>
    <w:rsid w:val="00903ADB"/>
    <w:rsid w:val="00905B0E"/>
    <w:rsid w:val="009120DF"/>
    <w:rsid w:val="0091389E"/>
    <w:rsid w:val="00915AD7"/>
    <w:rsid w:val="00925541"/>
    <w:rsid w:val="00925AD0"/>
    <w:rsid w:val="00936B50"/>
    <w:rsid w:val="00937222"/>
    <w:rsid w:val="0093748B"/>
    <w:rsid w:val="00937FEA"/>
    <w:rsid w:val="009411DD"/>
    <w:rsid w:val="00943F60"/>
    <w:rsid w:val="009471F0"/>
    <w:rsid w:val="00951B04"/>
    <w:rsid w:val="00952349"/>
    <w:rsid w:val="00952CEE"/>
    <w:rsid w:val="00953576"/>
    <w:rsid w:val="00953BC8"/>
    <w:rsid w:val="00955B09"/>
    <w:rsid w:val="00961F9B"/>
    <w:rsid w:val="009639A5"/>
    <w:rsid w:val="009707C0"/>
    <w:rsid w:val="009722CB"/>
    <w:rsid w:val="0097471C"/>
    <w:rsid w:val="0097504D"/>
    <w:rsid w:val="00975B35"/>
    <w:rsid w:val="00976366"/>
    <w:rsid w:val="00976508"/>
    <w:rsid w:val="009776C4"/>
    <w:rsid w:val="0098149C"/>
    <w:rsid w:val="00982408"/>
    <w:rsid w:val="00982E8A"/>
    <w:rsid w:val="00985B2D"/>
    <w:rsid w:val="00987312"/>
    <w:rsid w:val="0098768A"/>
    <w:rsid w:val="00990283"/>
    <w:rsid w:val="00992D4F"/>
    <w:rsid w:val="00993E27"/>
    <w:rsid w:val="00994AD5"/>
    <w:rsid w:val="00994B7B"/>
    <w:rsid w:val="00997024"/>
    <w:rsid w:val="009A0DC5"/>
    <w:rsid w:val="009B202E"/>
    <w:rsid w:val="009B2494"/>
    <w:rsid w:val="009B2953"/>
    <w:rsid w:val="009B5250"/>
    <w:rsid w:val="009B53F7"/>
    <w:rsid w:val="009B53FC"/>
    <w:rsid w:val="009B5AB7"/>
    <w:rsid w:val="009C20DE"/>
    <w:rsid w:val="009C328D"/>
    <w:rsid w:val="009C4F85"/>
    <w:rsid w:val="009C5BF7"/>
    <w:rsid w:val="009D1F02"/>
    <w:rsid w:val="009D3973"/>
    <w:rsid w:val="009D45F2"/>
    <w:rsid w:val="009D53F8"/>
    <w:rsid w:val="009D684D"/>
    <w:rsid w:val="009E0418"/>
    <w:rsid w:val="009E3BEC"/>
    <w:rsid w:val="009E740C"/>
    <w:rsid w:val="009F0F21"/>
    <w:rsid w:val="009F3963"/>
    <w:rsid w:val="009F4712"/>
    <w:rsid w:val="00A02874"/>
    <w:rsid w:val="00A03535"/>
    <w:rsid w:val="00A036A2"/>
    <w:rsid w:val="00A06216"/>
    <w:rsid w:val="00A07646"/>
    <w:rsid w:val="00A11900"/>
    <w:rsid w:val="00A131F9"/>
    <w:rsid w:val="00A148A6"/>
    <w:rsid w:val="00A1493D"/>
    <w:rsid w:val="00A16302"/>
    <w:rsid w:val="00A175E8"/>
    <w:rsid w:val="00A2054E"/>
    <w:rsid w:val="00A22646"/>
    <w:rsid w:val="00A235A8"/>
    <w:rsid w:val="00A23EE1"/>
    <w:rsid w:val="00A25DF4"/>
    <w:rsid w:val="00A26AEC"/>
    <w:rsid w:val="00A27711"/>
    <w:rsid w:val="00A2795B"/>
    <w:rsid w:val="00A27A5E"/>
    <w:rsid w:val="00A316CC"/>
    <w:rsid w:val="00A32777"/>
    <w:rsid w:val="00A3284D"/>
    <w:rsid w:val="00A32E68"/>
    <w:rsid w:val="00A348B0"/>
    <w:rsid w:val="00A367A5"/>
    <w:rsid w:val="00A36EAC"/>
    <w:rsid w:val="00A373FD"/>
    <w:rsid w:val="00A37950"/>
    <w:rsid w:val="00A40CEE"/>
    <w:rsid w:val="00A40F98"/>
    <w:rsid w:val="00A42468"/>
    <w:rsid w:val="00A45DFC"/>
    <w:rsid w:val="00A460E8"/>
    <w:rsid w:val="00A468EA"/>
    <w:rsid w:val="00A46D93"/>
    <w:rsid w:val="00A46E37"/>
    <w:rsid w:val="00A54269"/>
    <w:rsid w:val="00A54815"/>
    <w:rsid w:val="00A5573A"/>
    <w:rsid w:val="00A575BA"/>
    <w:rsid w:val="00A63FB7"/>
    <w:rsid w:val="00A640CF"/>
    <w:rsid w:val="00A65CA0"/>
    <w:rsid w:val="00A65F2B"/>
    <w:rsid w:val="00A66700"/>
    <w:rsid w:val="00A67178"/>
    <w:rsid w:val="00A73256"/>
    <w:rsid w:val="00A7459D"/>
    <w:rsid w:val="00A75B30"/>
    <w:rsid w:val="00A76C0F"/>
    <w:rsid w:val="00A8034C"/>
    <w:rsid w:val="00A81741"/>
    <w:rsid w:val="00A84710"/>
    <w:rsid w:val="00A84D67"/>
    <w:rsid w:val="00A863D5"/>
    <w:rsid w:val="00A86DE1"/>
    <w:rsid w:val="00A90D75"/>
    <w:rsid w:val="00A92192"/>
    <w:rsid w:val="00A921BA"/>
    <w:rsid w:val="00A93D1F"/>
    <w:rsid w:val="00A940E1"/>
    <w:rsid w:val="00A94DE0"/>
    <w:rsid w:val="00A966BF"/>
    <w:rsid w:val="00AA1369"/>
    <w:rsid w:val="00AA30EE"/>
    <w:rsid w:val="00AB1283"/>
    <w:rsid w:val="00AB1891"/>
    <w:rsid w:val="00AB20B7"/>
    <w:rsid w:val="00AB2729"/>
    <w:rsid w:val="00AB5C90"/>
    <w:rsid w:val="00AB6149"/>
    <w:rsid w:val="00AB7A0D"/>
    <w:rsid w:val="00AC0950"/>
    <w:rsid w:val="00AC1E55"/>
    <w:rsid w:val="00AC31C2"/>
    <w:rsid w:val="00AC67EC"/>
    <w:rsid w:val="00AD08F6"/>
    <w:rsid w:val="00AD2B8F"/>
    <w:rsid w:val="00AD2DB4"/>
    <w:rsid w:val="00AD58E5"/>
    <w:rsid w:val="00AD59C5"/>
    <w:rsid w:val="00AD5E3D"/>
    <w:rsid w:val="00AD74F8"/>
    <w:rsid w:val="00AD76CD"/>
    <w:rsid w:val="00AE09F6"/>
    <w:rsid w:val="00AE163E"/>
    <w:rsid w:val="00AE34DD"/>
    <w:rsid w:val="00AE5859"/>
    <w:rsid w:val="00AE5AA0"/>
    <w:rsid w:val="00AE5CCC"/>
    <w:rsid w:val="00AF2D10"/>
    <w:rsid w:val="00AF48AA"/>
    <w:rsid w:val="00AF5836"/>
    <w:rsid w:val="00AF62C2"/>
    <w:rsid w:val="00AF67F6"/>
    <w:rsid w:val="00AF7E76"/>
    <w:rsid w:val="00B0062B"/>
    <w:rsid w:val="00B00969"/>
    <w:rsid w:val="00B00B6A"/>
    <w:rsid w:val="00B0476D"/>
    <w:rsid w:val="00B065AC"/>
    <w:rsid w:val="00B06D56"/>
    <w:rsid w:val="00B07CBA"/>
    <w:rsid w:val="00B137FD"/>
    <w:rsid w:val="00B163DF"/>
    <w:rsid w:val="00B172AA"/>
    <w:rsid w:val="00B17BB6"/>
    <w:rsid w:val="00B24FDB"/>
    <w:rsid w:val="00B2542B"/>
    <w:rsid w:val="00B27945"/>
    <w:rsid w:val="00B3037E"/>
    <w:rsid w:val="00B318EA"/>
    <w:rsid w:val="00B32736"/>
    <w:rsid w:val="00B33A1B"/>
    <w:rsid w:val="00B34174"/>
    <w:rsid w:val="00B34AC6"/>
    <w:rsid w:val="00B36811"/>
    <w:rsid w:val="00B37ECD"/>
    <w:rsid w:val="00B40EF0"/>
    <w:rsid w:val="00B411AE"/>
    <w:rsid w:val="00B411FD"/>
    <w:rsid w:val="00B43AC9"/>
    <w:rsid w:val="00B43C12"/>
    <w:rsid w:val="00B460BC"/>
    <w:rsid w:val="00B46993"/>
    <w:rsid w:val="00B46E0D"/>
    <w:rsid w:val="00B5033A"/>
    <w:rsid w:val="00B52CE0"/>
    <w:rsid w:val="00B550C1"/>
    <w:rsid w:val="00B55C49"/>
    <w:rsid w:val="00B5630A"/>
    <w:rsid w:val="00B619D6"/>
    <w:rsid w:val="00B61F69"/>
    <w:rsid w:val="00B62805"/>
    <w:rsid w:val="00B62FA7"/>
    <w:rsid w:val="00B6642C"/>
    <w:rsid w:val="00B66E68"/>
    <w:rsid w:val="00B70987"/>
    <w:rsid w:val="00B70B25"/>
    <w:rsid w:val="00B71EEF"/>
    <w:rsid w:val="00B755D9"/>
    <w:rsid w:val="00B77173"/>
    <w:rsid w:val="00B830B8"/>
    <w:rsid w:val="00B87D27"/>
    <w:rsid w:val="00B87E0B"/>
    <w:rsid w:val="00B9081A"/>
    <w:rsid w:val="00B911BF"/>
    <w:rsid w:val="00B912CE"/>
    <w:rsid w:val="00B91BEB"/>
    <w:rsid w:val="00B91F33"/>
    <w:rsid w:val="00B93665"/>
    <w:rsid w:val="00B96675"/>
    <w:rsid w:val="00B97F2D"/>
    <w:rsid w:val="00BA02C1"/>
    <w:rsid w:val="00BA1199"/>
    <w:rsid w:val="00BA15F9"/>
    <w:rsid w:val="00BA3D53"/>
    <w:rsid w:val="00BA3EC6"/>
    <w:rsid w:val="00BA4AFE"/>
    <w:rsid w:val="00BA5260"/>
    <w:rsid w:val="00BA6246"/>
    <w:rsid w:val="00BB0BF0"/>
    <w:rsid w:val="00BB2D3F"/>
    <w:rsid w:val="00BB3858"/>
    <w:rsid w:val="00BB3A33"/>
    <w:rsid w:val="00BC0627"/>
    <w:rsid w:val="00BC1F9C"/>
    <w:rsid w:val="00BC225E"/>
    <w:rsid w:val="00BC4C9A"/>
    <w:rsid w:val="00BC720C"/>
    <w:rsid w:val="00BD057A"/>
    <w:rsid w:val="00BD05B8"/>
    <w:rsid w:val="00BD22C5"/>
    <w:rsid w:val="00BD3DC0"/>
    <w:rsid w:val="00BD610E"/>
    <w:rsid w:val="00BD6DE7"/>
    <w:rsid w:val="00BD7386"/>
    <w:rsid w:val="00BD7450"/>
    <w:rsid w:val="00BE0032"/>
    <w:rsid w:val="00BE0D62"/>
    <w:rsid w:val="00BE198D"/>
    <w:rsid w:val="00BE204C"/>
    <w:rsid w:val="00BE3195"/>
    <w:rsid w:val="00BE4108"/>
    <w:rsid w:val="00BE41CC"/>
    <w:rsid w:val="00BE43EE"/>
    <w:rsid w:val="00BF0E14"/>
    <w:rsid w:val="00BF1765"/>
    <w:rsid w:val="00BF1F1F"/>
    <w:rsid w:val="00BF22E9"/>
    <w:rsid w:val="00BF30F3"/>
    <w:rsid w:val="00BF3275"/>
    <w:rsid w:val="00BF3A62"/>
    <w:rsid w:val="00BF40B6"/>
    <w:rsid w:val="00BF464F"/>
    <w:rsid w:val="00C00ED6"/>
    <w:rsid w:val="00C0107C"/>
    <w:rsid w:val="00C01C10"/>
    <w:rsid w:val="00C02048"/>
    <w:rsid w:val="00C038DE"/>
    <w:rsid w:val="00C04619"/>
    <w:rsid w:val="00C0521A"/>
    <w:rsid w:val="00C074D8"/>
    <w:rsid w:val="00C07C72"/>
    <w:rsid w:val="00C112E5"/>
    <w:rsid w:val="00C120CB"/>
    <w:rsid w:val="00C13064"/>
    <w:rsid w:val="00C13658"/>
    <w:rsid w:val="00C13D95"/>
    <w:rsid w:val="00C1775D"/>
    <w:rsid w:val="00C17FD9"/>
    <w:rsid w:val="00C2327E"/>
    <w:rsid w:val="00C26D7E"/>
    <w:rsid w:val="00C278BE"/>
    <w:rsid w:val="00C27E87"/>
    <w:rsid w:val="00C34F81"/>
    <w:rsid w:val="00C356CE"/>
    <w:rsid w:val="00C365BD"/>
    <w:rsid w:val="00C42C91"/>
    <w:rsid w:val="00C4335B"/>
    <w:rsid w:val="00C43AEE"/>
    <w:rsid w:val="00C4518A"/>
    <w:rsid w:val="00C461DE"/>
    <w:rsid w:val="00C465EF"/>
    <w:rsid w:val="00C46CE3"/>
    <w:rsid w:val="00C53EE4"/>
    <w:rsid w:val="00C54B4B"/>
    <w:rsid w:val="00C55CD6"/>
    <w:rsid w:val="00C57815"/>
    <w:rsid w:val="00C57A93"/>
    <w:rsid w:val="00C6052C"/>
    <w:rsid w:val="00C6080D"/>
    <w:rsid w:val="00C60CD8"/>
    <w:rsid w:val="00C62494"/>
    <w:rsid w:val="00C6720E"/>
    <w:rsid w:val="00C70B8D"/>
    <w:rsid w:val="00C72CE7"/>
    <w:rsid w:val="00C739FF"/>
    <w:rsid w:val="00C740D7"/>
    <w:rsid w:val="00C75A41"/>
    <w:rsid w:val="00C76947"/>
    <w:rsid w:val="00C81F5A"/>
    <w:rsid w:val="00C82C49"/>
    <w:rsid w:val="00C83753"/>
    <w:rsid w:val="00C85F25"/>
    <w:rsid w:val="00C86B3E"/>
    <w:rsid w:val="00C9419E"/>
    <w:rsid w:val="00C943E1"/>
    <w:rsid w:val="00C94DFE"/>
    <w:rsid w:val="00C957DF"/>
    <w:rsid w:val="00C96B68"/>
    <w:rsid w:val="00CA45F7"/>
    <w:rsid w:val="00CA6A14"/>
    <w:rsid w:val="00CA6A2B"/>
    <w:rsid w:val="00CA7C39"/>
    <w:rsid w:val="00CB0EC0"/>
    <w:rsid w:val="00CB615E"/>
    <w:rsid w:val="00CC306B"/>
    <w:rsid w:val="00CC5D73"/>
    <w:rsid w:val="00CC5F8E"/>
    <w:rsid w:val="00CC60E1"/>
    <w:rsid w:val="00CC613A"/>
    <w:rsid w:val="00CC67FF"/>
    <w:rsid w:val="00CD00BF"/>
    <w:rsid w:val="00CD1934"/>
    <w:rsid w:val="00CD1A32"/>
    <w:rsid w:val="00CE1218"/>
    <w:rsid w:val="00CE1382"/>
    <w:rsid w:val="00CE17EF"/>
    <w:rsid w:val="00CE3026"/>
    <w:rsid w:val="00CE321A"/>
    <w:rsid w:val="00CE44A0"/>
    <w:rsid w:val="00CE4A4E"/>
    <w:rsid w:val="00CE616B"/>
    <w:rsid w:val="00CE786E"/>
    <w:rsid w:val="00CE7B84"/>
    <w:rsid w:val="00CF048F"/>
    <w:rsid w:val="00CF06CF"/>
    <w:rsid w:val="00CF103D"/>
    <w:rsid w:val="00CF2AB0"/>
    <w:rsid w:val="00CF2E86"/>
    <w:rsid w:val="00CF39C1"/>
    <w:rsid w:val="00CF5EE4"/>
    <w:rsid w:val="00CF64C6"/>
    <w:rsid w:val="00CF6D10"/>
    <w:rsid w:val="00D013DC"/>
    <w:rsid w:val="00D01919"/>
    <w:rsid w:val="00D03286"/>
    <w:rsid w:val="00D03972"/>
    <w:rsid w:val="00D04623"/>
    <w:rsid w:val="00D04EAE"/>
    <w:rsid w:val="00D053F9"/>
    <w:rsid w:val="00D0741B"/>
    <w:rsid w:val="00D11F88"/>
    <w:rsid w:val="00D12445"/>
    <w:rsid w:val="00D12482"/>
    <w:rsid w:val="00D12D84"/>
    <w:rsid w:val="00D145C0"/>
    <w:rsid w:val="00D15132"/>
    <w:rsid w:val="00D20FA6"/>
    <w:rsid w:val="00D210AA"/>
    <w:rsid w:val="00D22292"/>
    <w:rsid w:val="00D22F6B"/>
    <w:rsid w:val="00D25151"/>
    <w:rsid w:val="00D27B90"/>
    <w:rsid w:val="00D31DD7"/>
    <w:rsid w:val="00D366F7"/>
    <w:rsid w:val="00D36854"/>
    <w:rsid w:val="00D37124"/>
    <w:rsid w:val="00D37C9B"/>
    <w:rsid w:val="00D401A4"/>
    <w:rsid w:val="00D40C19"/>
    <w:rsid w:val="00D418C2"/>
    <w:rsid w:val="00D43021"/>
    <w:rsid w:val="00D4591D"/>
    <w:rsid w:val="00D47713"/>
    <w:rsid w:val="00D47876"/>
    <w:rsid w:val="00D47D05"/>
    <w:rsid w:val="00D50F4E"/>
    <w:rsid w:val="00D52FF3"/>
    <w:rsid w:val="00D53159"/>
    <w:rsid w:val="00D609B4"/>
    <w:rsid w:val="00D6334F"/>
    <w:rsid w:val="00D63B9B"/>
    <w:rsid w:val="00D66C0A"/>
    <w:rsid w:val="00D67F94"/>
    <w:rsid w:val="00D702B0"/>
    <w:rsid w:val="00D71E1A"/>
    <w:rsid w:val="00D7308A"/>
    <w:rsid w:val="00D736C3"/>
    <w:rsid w:val="00D76B34"/>
    <w:rsid w:val="00D77B43"/>
    <w:rsid w:val="00D81921"/>
    <w:rsid w:val="00D81D70"/>
    <w:rsid w:val="00D83958"/>
    <w:rsid w:val="00D83EE1"/>
    <w:rsid w:val="00D84AA3"/>
    <w:rsid w:val="00D85119"/>
    <w:rsid w:val="00D92403"/>
    <w:rsid w:val="00D9252B"/>
    <w:rsid w:val="00D93627"/>
    <w:rsid w:val="00D950C9"/>
    <w:rsid w:val="00D95DE2"/>
    <w:rsid w:val="00DA0DAD"/>
    <w:rsid w:val="00DA111B"/>
    <w:rsid w:val="00DA1589"/>
    <w:rsid w:val="00DA7A09"/>
    <w:rsid w:val="00DB05C8"/>
    <w:rsid w:val="00DB1328"/>
    <w:rsid w:val="00DB15B0"/>
    <w:rsid w:val="00DB2883"/>
    <w:rsid w:val="00DB3CD4"/>
    <w:rsid w:val="00DB5128"/>
    <w:rsid w:val="00DB6418"/>
    <w:rsid w:val="00DC02DD"/>
    <w:rsid w:val="00DC46FE"/>
    <w:rsid w:val="00DC495D"/>
    <w:rsid w:val="00DC55CF"/>
    <w:rsid w:val="00DD078C"/>
    <w:rsid w:val="00DD42B4"/>
    <w:rsid w:val="00DD4BBA"/>
    <w:rsid w:val="00DD52A8"/>
    <w:rsid w:val="00DD62AE"/>
    <w:rsid w:val="00DD7CEC"/>
    <w:rsid w:val="00DE05E9"/>
    <w:rsid w:val="00DE771B"/>
    <w:rsid w:val="00DF173C"/>
    <w:rsid w:val="00DF1AFB"/>
    <w:rsid w:val="00DF3349"/>
    <w:rsid w:val="00DF34B2"/>
    <w:rsid w:val="00DF423A"/>
    <w:rsid w:val="00DF52A2"/>
    <w:rsid w:val="00E0055F"/>
    <w:rsid w:val="00E01900"/>
    <w:rsid w:val="00E019D4"/>
    <w:rsid w:val="00E036F7"/>
    <w:rsid w:val="00E04172"/>
    <w:rsid w:val="00E06A9E"/>
    <w:rsid w:val="00E100D0"/>
    <w:rsid w:val="00E10E91"/>
    <w:rsid w:val="00E143A0"/>
    <w:rsid w:val="00E143E4"/>
    <w:rsid w:val="00E14DA7"/>
    <w:rsid w:val="00E17E45"/>
    <w:rsid w:val="00E2011A"/>
    <w:rsid w:val="00E207AD"/>
    <w:rsid w:val="00E249C2"/>
    <w:rsid w:val="00E24FED"/>
    <w:rsid w:val="00E27F30"/>
    <w:rsid w:val="00E3046B"/>
    <w:rsid w:val="00E36FA7"/>
    <w:rsid w:val="00E371E7"/>
    <w:rsid w:val="00E3791A"/>
    <w:rsid w:val="00E44A08"/>
    <w:rsid w:val="00E45C7D"/>
    <w:rsid w:val="00E50AB1"/>
    <w:rsid w:val="00E51326"/>
    <w:rsid w:val="00E5186C"/>
    <w:rsid w:val="00E53BE6"/>
    <w:rsid w:val="00E56402"/>
    <w:rsid w:val="00E606B3"/>
    <w:rsid w:val="00E6141A"/>
    <w:rsid w:val="00E621E8"/>
    <w:rsid w:val="00E73E5E"/>
    <w:rsid w:val="00E75248"/>
    <w:rsid w:val="00E7715E"/>
    <w:rsid w:val="00E77835"/>
    <w:rsid w:val="00E80D27"/>
    <w:rsid w:val="00E822E8"/>
    <w:rsid w:val="00E82E3A"/>
    <w:rsid w:val="00E86FD7"/>
    <w:rsid w:val="00E877F1"/>
    <w:rsid w:val="00E90446"/>
    <w:rsid w:val="00E93286"/>
    <w:rsid w:val="00E967D2"/>
    <w:rsid w:val="00E96818"/>
    <w:rsid w:val="00E96A5B"/>
    <w:rsid w:val="00EA2873"/>
    <w:rsid w:val="00EA4EF6"/>
    <w:rsid w:val="00EA5F67"/>
    <w:rsid w:val="00EA7F32"/>
    <w:rsid w:val="00EB354F"/>
    <w:rsid w:val="00EB4C8F"/>
    <w:rsid w:val="00EB617C"/>
    <w:rsid w:val="00EB64EF"/>
    <w:rsid w:val="00EC12B2"/>
    <w:rsid w:val="00EC1C5E"/>
    <w:rsid w:val="00EC413A"/>
    <w:rsid w:val="00EC4196"/>
    <w:rsid w:val="00EC4296"/>
    <w:rsid w:val="00EC5226"/>
    <w:rsid w:val="00EC6CAE"/>
    <w:rsid w:val="00EC7B6A"/>
    <w:rsid w:val="00ED10A0"/>
    <w:rsid w:val="00ED3FBE"/>
    <w:rsid w:val="00ED4D00"/>
    <w:rsid w:val="00ED6A91"/>
    <w:rsid w:val="00ED7F7F"/>
    <w:rsid w:val="00EE220A"/>
    <w:rsid w:val="00EE3083"/>
    <w:rsid w:val="00EE4823"/>
    <w:rsid w:val="00EE4C7A"/>
    <w:rsid w:val="00EE5E47"/>
    <w:rsid w:val="00EE6A11"/>
    <w:rsid w:val="00EF1821"/>
    <w:rsid w:val="00EF2287"/>
    <w:rsid w:val="00EF2465"/>
    <w:rsid w:val="00EF4F37"/>
    <w:rsid w:val="00EF6463"/>
    <w:rsid w:val="00EF672D"/>
    <w:rsid w:val="00F03BFB"/>
    <w:rsid w:val="00F06BA4"/>
    <w:rsid w:val="00F06F2E"/>
    <w:rsid w:val="00F075B9"/>
    <w:rsid w:val="00F07B4D"/>
    <w:rsid w:val="00F10B1A"/>
    <w:rsid w:val="00F133C1"/>
    <w:rsid w:val="00F14E05"/>
    <w:rsid w:val="00F14E71"/>
    <w:rsid w:val="00F1726D"/>
    <w:rsid w:val="00F209D6"/>
    <w:rsid w:val="00F20E9D"/>
    <w:rsid w:val="00F21ED4"/>
    <w:rsid w:val="00F22179"/>
    <w:rsid w:val="00F22DDA"/>
    <w:rsid w:val="00F26585"/>
    <w:rsid w:val="00F275E9"/>
    <w:rsid w:val="00F304B3"/>
    <w:rsid w:val="00F30A87"/>
    <w:rsid w:val="00F312E2"/>
    <w:rsid w:val="00F3148A"/>
    <w:rsid w:val="00F3208F"/>
    <w:rsid w:val="00F33BC5"/>
    <w:rsid w:val="00F40FAA"/>
    <w:rsid w:val="00F43A1B"/>
    <w:rsid w:val="00F43D79"/>
    <w:rsid w:val="00F4456E"/>
    <w:rsid w:val="00F44F51"/>
    <w:rsid w:val="00F46DCC"/>
    <w:rsid w:val="00F51B47"/>
    <w:rsid w:val="00F543FF"/>
    <w:rsid w:val="00F54A75"/>
    <w:rsid w:val="00F55CFD"/>
    <w:rsid w:val="00F575AB"/>
    <w:rsid w:val="00F630FF"/>
    <w:rsid w:val="00F634A4"/>
    <w:rsid w:val="00F63FD5"/>
    <w:rsid w:val="00F6538B"/>
    <w:rsid w:val="00F65CA0"/>
    <w:rsid w:val="00F65E06"/>
    <w:rsid w:val="00F66469"/>
    <w:rsid w:val="00F67A92"/>
    <w:rsid w:val="00F75E2F"/>
    <w:rsid w:val="00F76171"/>
    <w:rsid w:val="00F80148"/>
    <w:rsid w:val="00F807E7"/>
    <w:rsid w:val="00F81030"/>
    <w:rsid w:val="00F81713"/>
    <w:rsid w:val="00F86058"/>
    <w:rsid w:val="00F867E0"/>
    <w:rsid w:val="00F8713D"/>
    <w:rsid w:val="00F90562"/>
    <w:rsid w:val="00F90B9C"/>
    <w:rsid w:val="00F924FE"/>
    <w:rsid w:val="00F9435F"/>
    <w:rsid w:val="00F94851"/>
    <w:rsid w:val="00F94F46"/>
    <w:rsid w:val="00F9558E"/>
    <w:rsid w:val="00F95C6A"/>
    <w:rsid w:val="00F95E5E"/>
    <w:rsid w:val="00F965F0"/>
    <w:rsid w:val="00F96F21"/>
    <w:rsid w:val="00F97644"/>
    <w:rsid w:val="00FA3F16"/>
    <w:rsid w:val="00FA3FE8"/>
    <w:rsid w:val="00FA790F"/>
    <w:rsid w:val="00FB1091"/>
    <w:rsid w:val="00FB3727"/>
    <w:rsid w:val="00FB5A7A"/>
    <w:rsid w:val="00FB7783"/>
    <w:rsid w:val="00FC1141"/>
    <w:rsid w:val="00FC1AA6"/>
    <w:rsid w:val="00FC220F"/>
    <w:rsid w:val="00FC2DEA"/>
    <w:rsid w:val="00FC6263"/>
    <w:rsid w:val="00FC67AE"/>
    <w:rsid w:val="00FD2AA1"/>
    <w:rsid w:val="00FD64E1"/>
    <w:rsid w:val="00FE0026"/>
    <w:rsid w:val="00FE12D4"/>
    <w:rsid w:val="00FE2D0A"/>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71C7"/>
  <w15:docId w15:val="{BB662C82-E5E8-491F-8E1E-77E5CA50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17794F"/>
    <w:pPr>
      <w:tabs>
        <w:tab w:val="center" w:pos="4536"/>
        <w:tab w:val="right" w:pos="9072"/>
      </w:tabs>
      <w:spacing w:after="0"/>
    </w:pPr>
  </w:style>
  <w:style w:type="character" w:customStyle="1" w:styleId="stBilgiChar">
    <w:name w:val="Üst Bilgi Char"/>
    <w:basedOn w:val="VarsaylanParagrafYazTipi"/>
    <w:link w:val="stBilgi"/>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99"/>
    <w:qFormat/>
    <w:rsid w:val="0041027A"/>
    <w:pPr>
      <w:ind w:left="720"/>
      <w:contextualSpacing/>
    </w:pPr>
  </w:style>
  <w:style w:type="paragraph" w:styleId="DipnotMetni">
    <w:name w:val="footnote text"/>
    <w:basedOn w:val="Normal"/>
    <w:link w:val="DipnotMetniChar"/>
    <w:uiPriority w:val="99"/>
    <w:semiHidden/>
    <w:unhideWhenUsed/>
    <w:rsid w:val="00AD76CD"/>
    <w:pPr>
      <w:spacing w:after="0"/>
    </w:pPr>
    <w:rPr>
      <w:sz w:val="20"/>
      <w:szCs w:val="20"/>
    </w:rPr>
  </w:style>
  <w:style w:type="character" w:customStyle="1" w:styleId="DipnotMetniChar">
    <w:name w:val="Dipnot Metni Char"/>
    <w:basedOn w:val="VarsaylanParagrafYazTipi"/>
    <w:link w:val="DipnotMetni"/>
    <w:uiPriority w:val="99"/>
    <w:semiHidden/>
    <w:rsid w:val="00AD76CD"/>
    <w:rPr>
      <w:rFonts w:ascii="Cambria" w:eastAsia="Cambria" w:hAnsi="Cambria" w:cs="Times New Roman"/>
      <w:sz w:val="20"/>
      <w:szCs w:val="20"/>
    </w:rPr>
  </w:style>
  <w:style w:type="character" w:styleId="DipnotBavurusu">
    <w:name w:val="footnote reference"/>
    <w:aliases w:val="BVI fnr,BVI fnr Car Car"/>
    <w:basedOn w:val="VarsaylanParagrafYazTipi"/>
    <w:uiPriority w:val="99"/>
    <w:semiHidden/>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oogle.com.tr/url?sa=i&amp;rct=j&amp;q=&amp;esrc=s&amp;frm=1&amp;source=images&amp;cd=&amp;cad=rja&amp;docid=DZQ3Xn4NKVRskM&amp;tbnid=xk4_5780COZPeM:&amp;ved=0CAUQjRw&amp;url=http://www.memuruz.net/iskurdan-is-arayanlara-mujde/&amp;ei=Kre1Uu7iL8-Lswb6xYHIAw&amp;bvm=bv.58187178,d.bGQ&amp;psig=AFQjCNEE0qiuAXnzu2qF-1zCS4UTJ-170Q&amp;ust=13877269950295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1269-35E9-419E-AB5A-CA569149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5165</Words>
  <Characters>29447</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Abdullah Tamer YILMAZ</cp:lastModifiedBy>
  <cp:revision>12</cp:revision>
  <cp:lastPrinted>2014-08-29T12:06:00Z</cp:lastPrinted>
  <dcterms:created xsi:type="dcterms:W3CDTF">2016-08-19T14:06:00Z</dcterms:created>
  <dcterms:modified xsi:type="dcterms:W3CDTF">2018-03-12T11:03:00Z</dcterms:modified>
</cp:coreProperties>
</file>