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00F" w:rsidRPr="00842388" w:rsidRDefault="00CE56FA" w:rsidP="00842388">
      <w:pPr>
        <w:rPr>
          <w:rFonts w:ascii="Calibri" w:hAnsi="Calibri"/>
          <w:b/>
          <w:noProof/>
        </w:rPr>
      </w:pPr>
      <w:bookmarkStart w:id="0" w:name="_GoBack"/>
      <w:bookmarkEnd w:id="0"/>
      <w:r>
        <w:rPr>
          <w:rFonts w:ascii="Calibri" w:hAnsi="Calibri"/>
          <w:b/>
          <w:noProof/>
        </w:rPr>
        <w:t>EK-2</w:t>
      </w:r>
      <w:r w:rsidR="00A7500F" w:rsidRPr="00842388">
        <w:rPr>
          <w:rFonts w:ascii="Calibri" w:hAnsi="Calibri"/>
          <w:b/>
          <w:noProof/>
        </w:rPr>
        <w:t>: Mesleki Eğitim Kursları Tip İşbirliği Protokolü</w:t>
      </w:r>
      <w:r w:rsidR="006F08ED" w:rsidRPr="00842388">
        <w:rPr>
          <w:rFonts w:ascii="Calibri" w:hAnsi="Calibri"/>
          <w:b/>
          <w:noProof/>
        </w:rPr>
        <w:t xml:space="preserve"> (</w:t>
      </w:r>
      <w:r>
        <w:rPr>
          <w:rFonts w:ascii="Calibri" w:hAnsi="Calibri"/>
          <w:b/>
          <w:noProof/>
        </w:rPr>
        <w:t>MEGİP</w:t>
      </w:r>
      <w:r w:rsidR="001422D7" w:rsidRPr="00842388">
        <w:rPr>
          <w:rFonts w:ascii="Calibri" w:hAnsi="Calibri"/>
          <w:b/>
          <w:noProof/>
        </w:rPr>
        <w:t xml:space="preserve"> Genelge Eki</w:t>
      </w:r>
      <w:r w:rsidR="006F08ED" w:rsidRPr="00842388">
        <w:rPr>
          <w:rFonts w:ascii="Calibri" w:hAnsi="Calibri"/>
          <w:b/>
          <w:noProof/>
        </w:rPr>
        <w:t>)</w:t>
      </w:r>
    </w:p>
    <w:p w:rsidR="00010A69" w:rsidRPr="00842388" w:rsidRDefault="00010A69" w:rsidP="00842388">
      <w:pPr>
        <w:rPr>
          <w:rFonts w:ascii="Calibri" w:hAnsi="Calibri"/>
          <w:b/>
        </w:rPr>
      </w:pPr>
    </w:p>
    <w:tbl>
      <w:tblPr>
        <w:tblW w:w="9179" w:type="dxa"/>
        <w:jc w:val="center"/>
        <w:tblCellMar>
          <w:left w:w="70" w:type="dxa"/>
          <w:right w:w="70" w:type="dxa"/>
        </w:tblCellMar>
        <w:tblLook w:val="04A0" w:firstRow="1" w:lastRow="0" w:firstColumn="1" w:lastColumn="0" w:noHBand="0" w:noVBand="1"/>
      </w:tblPr>
      <w:tblGrid>
        <w:gridCol w:w="2497"/>
        <w:gridCol w:w="6682"/>
      </w:tblGrid>
      <w:tr w:rsidR="00A7500F" w:rsidRPr="00842388" w:rsidTr="006F08ED">
        <w:trPr>
          <w:trHeight w:val="311"/>
          <w:jc w:val="center"/>
        </w:trPr>
        <w:tc>
          <w:tcPr>
            <w:tcW w:w="2497" w:type="dxa"/>
            <w:tcBorders>
              <w:top w:val="single" w:sz="4" w:space="0" w:color="auto"/>
              <w:left w:val="single" w:sz="4" w:space="0" w:color="auto"/>
              <w:bottom w:val="single" w:sz="4" w:space="0" w:color="auto"/>
              <w:right w:val="single" w:sz="4" w:space="0" w:color="auto"/>
            </w:tcBorders>
            <w:vAlign w:val="center"/>
            <w:hideMark/>
          </w:tcPr>
          <w:p w:rsidR="00A7500F" w:rsidRPr="00842388" w:rsidRDefault="00D317BF" w:rsidP="00842388">
            <w:pPr>
              <w:jc w:val="both"/>
              <w:rPr>
                <w:rFonts w:ascii="Calibri" w:hAnsi="Calibri"/>
                <w:color w:val="000000"/>
              </w:rPr>
            </w:pPr>
            <w:bookmarkStart w:id="1" w:name="_Toc331421641"/>
            <w:r w:rsidRPr="00842388">
              <w:rPr>
                <w:rFonts w:ascii="Calibri" w:hAnsi="Calibri"/>
                <w:noProof/>
              </w:rPr>
              <w:drawing>
                <wp:inline distT="0" distB="0" distL="0" distR="0">
                  <wp:extent cx="1209675" cy="800100"/>
                  <wp:effectExtent l="0" t="0" r="0" b="0"/>
                  <wp:docPr id="1" name="Resim 1" descr="Açıklama: Açıklama: http://www.sentezhaber.com/images/haberler/iskur_isverenleri_mali_musavirleri_araciligi_ile_ikna_edecek_h112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www.sentezhaber.com/images/haberler/iskur_isverenleri_mali_musavirleri_araciligi_ile_ikna_edecek_h1122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800100"/>
                          </a:xfrm>
                          <a:prstGeom prst="rect">
                            <a:avLst/>
                          </a:prstGeom>
                          <a:noFill/>
                          <a:ln>
                            <a:noFill/>
                          </a:ln>
                        </pic:spPr>
                      </pic:pic>
                    </a:graphicData>
                  </a:graphic>
                </wp:inline>
              </w:drawing>
            </w:r>
          </w:p>
        </w:tc>
        <w:tc>
          <w:tcPr>
            <w:tcW w:w="6682" w:type="dxa"/>
            <w:tcBorders>
              <w:top w:val="single" w:sz="4" w:space="0" w:color="auto"/>
              <w:left w:val="single" w:sz="4" w:space="0" w:color="auto"/>
              <w:bottom w:val="single" w:sz="4" w:space="0" w:color="auto"/>
              <w:right w:val="single" w:sz="4" w:space="0" w:color="auto"/>
            </w:tcBorders>
            <w:vAlign w:val="center"/>
          </w:tcPr>
          <w:p w:rsidR="00A7500F" w:rsidRPr="00842388" w:rsidRDefault="00A7500F" w:rsidP="00842388">
            <w:pPr>
              <w:pStyle w:val="GvdeMetni"/>
              <w:rPr>
                <w:rFonts w:ascii="Calibri" w:hAnsi="Calibri"/>
              </w:rPr>
            </w:pPr>
            <w:r w:rsidRPr="00842388">
              <w:rPr>
                <w:rFonts w:ascii="Calibri" w:hAnsi="Calibri"/>
              </w:rPr>
              <w:t>T.C. TÜRKİYE İŞ KURUMU GENEL MÜDÜRLÜĞÜ</w:t>
            </w:r>
          </w:p>
          <w:p w:rsidR="00A7500F" w:rsidRPr="00842388" w:rsidRDefault="00A7500F" w:rsidP="00842388">
            <w:pPr>
              <w:jc w:val="center"/>
              <w:rPr>
                <w:rFonts w:ascii="Calibri" w:hAnsi="Calibri"/>
                <w:b/>
              </w:rPr>
            </w:pPr>
            <w:r w:rsidRPr="00842388">
              <w:rPr>
                <w:rFonts w:ascii="Calibri" w:hAnsi="Calibri"/>
                <w:b/>
              </w:rPr>
              <w:t>…………… ÇALIŞMA VE İŞ KURUMU İL MÜDÜRLÜĞÜ</w:t>
            </w:r>
          </w:p>
          <w:p w:rsidR="006F08ED" w:rsidRPr="00842388" w:rsidRDefault="006F08ED" w:rsidP="00842388">
            <w:pPr>
              <w:jc w:val="center"/>
              <w:rPr>
                <w:rFonts w:ascii="Calibri" w:hAnsi="Calibri"/>
                <w:b/>
              </w:rPr>
            </w:pPr>
          </w:p>
          <w:p w:rsidR="00A7500F" w:rsidRPr="00842388" w:rsidRDefault="00CE56FA" w:rsidP="00842388">
            <w:pPr>
              <w:jc w:val="center"/>
              <w:rPr>
                <w:rFonts w:ascii="Calibri" w:hAnsi="Calibri"/>
                <w:b/>
              </w:rPr>
            </w:pPr>
            <w:r>
              <w:rPr>
                <w:rFonts w:ascii="Calibri" w:hAnsi="Calibri"/>
                <w:b/>
              </w:rPr>
              <w:t>MESLEKİ</w:t>
            </w:r>
            <w:r w:rsidR="00A7500F" w:rsidRPr="00842388">
              <w:rPr>
                <w:rFonts w:ascii="Calibri" w:hAnsi="Calibri"/>
                <w:b/>
              </w:rPr>
              <w:t xml:space="preserve"> EĞİTİM KURSLARI TİP İŞBİRLİĞİ PROTOKOLÜ</w:t>
            </w:r>
            <w:r w:rsidR="00A7500F" w:rsidRPr="00842388">
              <w:rPr>
                <w:rStyle w:val="DipnotBavurusu"/>
                <w:rFonts w:ascii="Calibri" w:hAnsi="Calibri"/>
                <w:b/>
              </w:rPr>
              <w:footnoteReference w:id="1"/>
            </w:r>
          </w:p>
        </w:tc>
      </w:tr>
      <w:bookmarkEnd w:id="1"/>
    </w:tbl>
    <w:p w:rsidR="00A7500F" w:rsidRPr="00842388" w:rsidRDefault="00A7500F" w:rsidP="00842388">
      <w:pPr>
        <w:pStyle w:val="GvdeMetni"/>
        <w:jc w:val="left"/>
        <w:rPr>
          <w:rFonts w:ascii="Calibri" w:hAnsi="Calibri"/>
          <w:lang w:val="tr-TR"/>
        </w:rPr>
      </w:pPr>
    </w:p>
    <w:tbl>
      <w:tblPr>
        <w:tblW w:w="6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90"/>
        <w:gridCol w:w="1985"/>
        <w:gridCol w:w="1843"/>
      </w:tblGrid>
      <w:tr w:rsidR="006F08ED" w:rsidRPr="00842388" w:rsidTr="00010A69">
        <w:trPr>
          <w:trHeight w:val="209"/>
          <w:jc w:val="center"/>
        </w:trPr>
        <w:tc>
          <w:tcPr>
            <w:tcW w:w="0" w:type="auto"/>
            <w:shd w:val="clear" w:color="auto" w:fill="auto"/>
          </w:tcPr>
          <w:p w:rsidR="006F08ED" w:rsidRPr="00842388" w:rsidRDefault="006F08ED" w:rsidP="00842388">
            <w:pPr>
              <w:pStyle w:val="GvdeMetni"/>
              <w:jc w:val="left"/>
              <w:rPr>
                <w:rFonts w:ascii="Calibri" w:hAnsi="Calibri"/>
                <w:lang w:val="tr-TR"/>
              </w:rPr>
            </w:pPr>
            <w:r w:rsidRPr="00842388">
              <w:rPr>
                <w:rFonts w:ascii="Calibri" w:hAnsi="Calibri"/>
                <w:lang w:val="tr-TR"/>
              </w:rPr>
              <w:t>Protokol No</w:t>
            </w:r>
          </w:p>
        </w:tc>
        <w:tc>
          <w:tcPr>
            <w:tcW w:w="1190" w:type="dxa"/>
          </w:tcPr>
          <w:p w:rsidR="006F08ED" w:rsidRPr="00842388" w:rsidRDefault="006F08ED" w:rsidP="00842388">
            <w:pPr>
              <w:pStyle w:val="GvdeMetni"/>
              <w:jc w:val="left"/>
              <w:rPr>
                <w:rFonts w:ascii="Calibri" w:hAnsi="Calibri"/>
                <w:lang w:val="tr-TR"/>
              </w:rPr>
            </w:pPr>
          </w:p>
        </w:tc>
        <w:tc>
          <w:tcPr>
            <w:tcW w:w="1985" w:type="dxa"/>
          </w:tcPr>
          <w:p w:rsidR="006F08ED" w:rsidRPr="00842388" w:rsidRDefault="006F08ED" w:rsidP="00842388">
            <w:pPr>
              <w:pStyle w:val="GvdeMetni"/>
              <w:jc w:val="left"/>
              <w:rPr>
                <w:rFonts w:ascii="Calibri" w:hAnsi="Calibri"/>
                <w:lang w:val="tr-TR"/>
              </w:rPr>
            </w:pPr>
            <w:r w:rsidRPr="00842388">
              <w:rPr>
                <w:rFonts w:ascii="Calibri" w:hAnsi="Calibri"/>
                <w:lang w:val="tr-TR"/>
              </w:rPr>
              <w:t>Protokol Tarihi</w:t>
            </w:r>
          </w:p>
        </w:tc>
        <w:tc>
          <w:tcPr>
            <w:tcW w:w="1843" w:type="dxa"/>
            <w:shd w:val="clear" w:color="auto" w:fill="auto"/>
          </w:tcPr>
          <w:p w:rsidR="006F08ED" w:rsidRPr="00842388" w:rsidRDefault="006F08ED" w:rsidP="00842388">
            <w:pPr>
              <w:pStyle w:val="GvdeMetni"/>
              <w:jc w:val="left"/>
              <w:rPr>
                <w:rFonts w:ascii="Calibri" w:hAnsi="Calibri"/>
                <w:lang w:val="tr-TR"/>
              </w:rPr>
            </w:pPr>
          </w:p>
        </w:tc>
      </w:tr>
    </w:tbl>
    <w:p w:rsidR="001A4127" w:rsidRPr="00842388" w:rsidRDefault="00DC027B" w:rsidP="00842388">
      <w:pPr>
        <w:pStyle w:val="GvdeMetni"/>
        <w:jc w:val="both"/>
        <w:rPr>
          <w:rFonts w:ascii="Calibri" w:hAnsi="Calibri"/>
          <w:lang w:val="tr-TR"/>
        </w:rPr>
      </w:pPr>
      <w:r w:rsidRPr="00842388">
        <w:rPr>
          <w:rFonts w:ascii="Calibri" w:hAnsi="Calibri"/>
        </w:rPr>
        <w:t>Taraflar</w:t>
      </w:r>
    </w:p>
    <w:p w:rsidR="001A4127" w:rsidRPr="00842388" w:rsidRDefault="004E5CDD" w:rsidP="00842388">
      <w:pPr>
        <w:pStyle w:val="GvdeMetni"/>
        <w:tabs>
          <w:tab w:val="left" w:pos="1276"/>
        </w:tabs>
        <w:jc w:val="both"/>
        <w:rPr>
          <w:rFonts w:ascii="Calibri" w:hAnsi="Calibri"/>
          <w:b w:val="0"/>
          <w:bCs w:val="0"/>
        </w:rPr>
      </w:pPr>
      <w:r w:rsidRPr="00842388">
        <w:rPr>
          <w:rFonts w:ascii="Calibri" w:hAnsi="Calibri"/>
        </w:rPr>
        <w:t xml:space="preserve">Madde 1- </w:t>
      </w:r>
      <w:r w:rsidR="003C5127" w:rsidRPr="00842388">
        <w:rPr>
          <w:rFonts w:ascii="Calibri" w:hAnsi="Calibri"/>
          <w:b w:val="0"/>
          <w:lang w:val="tr-TR"/>
        </w:rPr>
        <w:t>(</w:t>
      </w:r>
      <w:r w:rsidR="003C5127" w:rsidRPr="00842388">
        <w:rPr>
          <w:rFonts w:ascii="Calibri" w:hAnsi="Calibri"/>
          <w:b w:val="0"/>
          <w:bCs w:val="0"/>
          <w:lang w:val="tr-TR"/>
        </w:rPr>
        <w:t xml:space="preserve">1) </w:t>
      </w:r>
      <w:r w:rsidR="005B2884" w:rsidRPr="00842388">
        <w:rPr>
          <w:rFonts w:ascii="Calibri" w:hAnsi="Calibri"/>
          <w:b w:val="0"/>
          <w:bCs w:val="0"/>
        </w:rPr>
        <w:t xml:space="preserve">Bu </w:t>
      </w:r>
      <w:r w:rsidR="005B2884" w:rsidRPr="00842388">
        <w:rPr>
          <w:rFonts w:ascii="Calibri" w:hAnsi="Calibri"/>
          <w:b w:val="0"/>
          <w:bCs w:val="0"/>
          <w:lang w:val="tr-TR"/>
        </w:rPr>
        <w:t>protokol</w:t>
      </w:r>
      <w:r w:rsidR="00F01886" w:rsidRPr="00842388">
        <w:rPr>
          <w:rFonts w:ascii="Calibri" w:hAnsi="Calibri"/>
          <w:b w:val="0"/>
          <w:bCs w:val="0"/>
        </w:rPr>
        <w:t xml:space="preserve">; </w:t>
      </w:r>
      <w:r w:rsidR="001A4127" w:rsidRPr="00842388">
        <w:rPr>
          <w:rFonts w:ascii="Calibri" w:hAnsi="Calibri"/>
          <w:b w:val="0"/>
          <w:bCs w:val="0"/>
        </w:rPr>
        <w:t>bir tarafta</w:t>
      </w:r>
      <w:r w:rsidR="001A4127" w:rsidRPr="00842388">
        <w:rPr>
          <w:rFonts w:ascii="Calibri" w:hAnsi="Calibri"/>
          <w:b w:val="0"/>
          <w:bCs w:val="0"/>
          <w:lang w:val="tr-TR"/>
        </w:rPr>
        <w:t xml:space="preserve"> </w:t>
      </w:r>
      <w:r w:rsidR="001A4127" w:rsidRPr="00842388">
        <w:rPr>
          <w:rFonts w:ascii="Calibri" w:hAnsi="Calibri"/>
          <w:b w:val="0"/>
          <w:bCs w:val="0"/>
        </w:rPr>
        <w:t>.......................... Çalışma ve İş Kurumu İl Müdürlüğü/</w:t>
      </w:r>
      <w:r w:rsidR="00A7500F" w:rsidRPr="00842388">
        <w:rPr>
          <w:rFonts w:ascii="Calibri" w:hAnsi="Calibri"/>
          <w:b w:val="0"/>
          <w:bCs w:val="0"/>
          <w:lang w:val="tr-TR"/>
        </w:rPr>
        <w:t xml:space="preserve"> ………….. </w:t>
      </w:r>
      <w:r w:rsidR="001A4127" w:rsidRPr="00842388">
        <w:rPr>
          <w:rFonts w:ascii="Calibri" w:hAnsi="Calibri"/>
          <w:b w:val="0"/>
          <w:bCs w:val="0"/>
        </w:rPr>
        <w:t xml:space="preserve">Hizmet Merkezi </w:t>
      </w:r>
      <w:r w:rsidR="00010A69" w:rsidRPr="00842388">
        <w:rPr>
          <w:rFonts w:ascii="Calibri" w:hAnsi="Calibri"/>
          <w:b w:val="0"/>
          <w:bCs w:val="0"/>
          <w:lang w:val="tr-TR"/>
        </w:rPr>
        <w:t xml:space="preserve">(İDARE) </w:t>
      </w:r>
      <w:r w:rsidR="001A4127" w:rsidRPr="00842388">
        <w:rPr>
          <w:rFonts w:ascii="Calibri" w:hAnsi="Calibri"/>
          <w:b w:val="0"/>
          <w:bCs w:val="0"/>
        </w:rPr>
        <w:t>il</w:t>
      </w:r>
      <w:r w:rsidR="00F01886" w:rsidRPr="00842388">
        <w:rPr>
          <w:rFonts w:ascii="Calibri" w:hAnsi="Calibri"/>
          <w:b w:val="0"/>
          <w:bCs w:val="0"/>
        </w:rPr>
        <w:t>e diğer tarafta .............</w:t>
      </w:r>
      <w:r w:rsidR="001A4127" w:rsidRPr="00842388">
        <w:rPr>
          <w:rFonts w:ascii="Calibri" w:hAnsi="Calibri"/>
          <w:b w:val="0"/>
          <w:bCs w:val="0"/>
        </w:rPr>
        <w:t>..............</w:t>
      </w:r>
      <w:r w:rsidR="00F01886" w:rsidRPr="00842388">
        <w:rPr>
          <w:rFonts w:ascii="Calibri" w:hAnsi="Calibri"/>
          <w:b w:val="0"/>
          <w:bCs w:val="0"/>
          <w:lang w:val="tr-TR"/>
        </w:rPr>
        <w:t xml:space="preserve"> </w:t>
      </w:r>
      <w:r w:rsidR="00010A69" w:rsidRPr="00842388">
        <w:rPr>
          <w:rFonts w:ascii="Calibri" w:hAnsi="Calibri"/>
          <w:b w:val="0"/>
          <w:bCs w:val="0"/>
          <w:lang w:val="tr-TR"/>
        </w:rPr>
        <w:t>(YÜKLENİCİ</w:t>
      </w:r>
      <w:r w:rsidR="001B33C5">
        <w:rPr>
          <w:rFonts w:ascii="Calibri" w:hAnsi="Calibri"/>
          <w:b w:val="0"/>
          <w:bCs w:val="0"/>
          <w:lang w:val="tr-TR"/>
        </w:rPr>
        <w:t>/TALEPTE BULUNAN İŞVEREN</w:t>
      </w:r>
      <w:r w:rsidR="00010A69" w:rsidRPr="00842388">
        <w:rPr>
          <w:rFonts w:ascii="Calibri" w:hAnsi="Calibri"/>
          <w:b w:val="0"/>
          <w:bCs w:val="0"/>
          <w:lang w:val="tr-TR"/>
        </w:rPr>
        <w:t>)</w:t>
      </w:r>
      <w:r w:rsidR="001A4127" w:rsidRPr="00842388">
        <w:rPr>
          <w:rFonts w:ascii="Calibri" w:hAnsi="Calibri"/>
          <w:b w:val="0"/>
          <w:bCs w:val="0"/>
        </w:rPr>
        <w:t xml:space="preserve"> arasında, ..........</w:t>
      </w:r>
      <w:r w:rsidR="00F01886" w:rsidRPr="00842388">
        <w:rPr>
          <w:rFonts w:ascii="Calibri" w:hAnsi="Calibri"/>
          <w:b w:val="0"/>
          <w:bCs w:val="0"/>
          <w:lang w:val="tr-TR"/>
        </w:rPr>
        <w:t>.........</w:t>
      </w:r>
      <w:r w:rsidR="001A4127" w:rsidRPr="00842388">
        <w:rPr>
          <w:rFonts w:ascii="Calibri" w:hAnsi="Calibri"/>
          <w:b w:val="0"/>
          <w:bCs w:val="0"/>
        </w:rPr>
        <w:t>..........</w:t>
      </w:r>
      <w:r w:rsidR="00DC027B" w:rsidRPr="00842388">
        <w:rPr>
          <w:rStyle w:val="DipnotBavurusu"/>
          <w:rFonts w:ascii="Calibri" w:hAnsi="Calibri"/>
          <w:b w:val="0"/>
          <w:bCs w:val="0"/>
        </w:rPr>
        <w:footnoteReference w:id="2"/>
      </w:r>
      <w:r w:rsidR="001A4127" w:rsidRPr="00842388">
        <w:rPr>
          <w:rFonts w:ascii="Calibri" w:hAnsi="Calibri"/>
          <w:b w:val="0"/>
          <w:bCs w:val="0"/>
        </w:rPr>
        <w:t xml:space="preserve"> </w:t>
      </w:r>
      <w:r w:rsidR="00DC027B" w:rsidRPr="00842388">
        <w:rPr>
          <w:rFonts w:ascii="Calibri" w:hAnsi="Calibri"/>
          <w:b w:val="0"/>
          <w:bCs w:val="0"/>
          <w:lang w:val="tr-TR"/>
        </w:rPr>
        <w:t>konusunda</w:t>
      </w:r>
      <w:r w:rsidR="001A4127" w:rsidRPr="00842388">
        <w:rPr>
          <w:rFonts w:ascii="Calibri" w:hAnsi="Calibri"/>
          <w:b w:val="0"/>
          <w:bCs w:val="0"/>
        </w:rPr>
        <w:t xml:space="preserve"> </w:t>
      </w:r>
      <w:r w:rsidR="00DC027B" w:rsidRPr="00842388">
        <w:rPr>
          <w:rFonts w:ascii="Calibri" w:hAnsi="Calibri"/>
          <w:b w:val="0"/>
          <w:bCs w:val="0"/>
          <w:lang w:val="tr-TR"/>
        </w:rPr>
        <w:t xml:space="preserve">işbirliği yöntemi ile </w:t>
      </w:r>
      <w:r w:rsidR="001A4127" w:rsidRPr="00842388">
        <w:rPr>
          <w:rFonts w:ascii="Calibri" w:hAnsi="Calibri"/>
          <w:b w:val="0"/>
          <w:bCs w:val="0"/>
        </w:rPr>
        <w:t>açılacak</w:t>
      </w:r>
      <w:r w:rsidR="001A4127" w:rsidRPr="00842388">
        <w:rPr>
          <w:rFonts w:ascii="Calibri" w:hAnsi="Calibri"/>
          <w:b w:val="0"/>
          <w:bCs w:val="0"/>
          <w:lang w:val="tr-TR"/>
        </w:rPr>
        <w:t xml:space="preserve"> </w:t>
      </w:r>
      <w:r w:rsidR="00CE56FA">
        <w:rPr>
          <w:rFonts w:ascii="Calibri" w:hAnsi="Calibri"/>
          <w:b w:val="0"/>
          <w:bCs w:val="0"/>
          <w:lang w:val="tr-TR"/>
        </w:rPr>
        <w:t>mesleki</w:t>
      </w:r>
      <w:r w:rsidR="00DC027B" w:rsidRPr="00842388">
        <w:rPr>
          <w:rFonts w:ascii="Calibri" w:hAnsi="Calibri"/>
          <w:b w:val="0"/>
          <w:bCs w:val="0"/>
          <w:lang w:val="tr-TR"/>
        </w:rPr>
        <w:t xml:space="preserve"> eğitim</w:t>
      </w:r>
      <w:r w:rsidR="00CE56FA">
        <w:rPr>
          <w:rFonts w:ascii="Calibri" w:hAnsi="Calibri"/>
          <w:b w:val="0"/>
          <w:bCs w:val="0"/>
          <w:lang w:val="tr-TR"/>
        </w:rPr>
        <w:t>in</w:t>
      </w:r>
      <w:r w:rsidR="00DC027B" w:rsidRPr="00842388">
        <w:rPr>
          <w:rFonts w:ascii="Calibri" w:hAnsi="Calibri"/>
          <w:b w:val="0"/>
          <w:bCs w:val="0"/>
          <w:lang w:val="tr-TR"/>
        </w:rPr>
        <w:t xml:space="preserve"> (KURS)</w:t>
      </w:r>
      <w:r w:rsidR="008E39A7" w:rsidRPr="00842388">
        <w:rPr>
          <w:rFonts w:ascii="Calibri" w:hAnsi="Calibri"/>
          <w:b w:val="0"/>
          <w:bCs w:val="0"/>
        </w:rPr>
        <w:t xml:space="preserve"> uygulanması hususu</w:t>
      </w:r>
      <w:r w:rsidR="001A4127" w:rsidRPr="00842388">
        <w:rPr>
          <w:rFonts w:ascii="Calibri" w:hAnsi="Calibri"/>
          <w:b w:val="0"/>
          <w:bCs w:val="0"/>
        </w:rPr>
        <w:t>nda aşağıdaki yazılı şartlar dahilinde akdedilmiştir.</w:t>
      </w:r>
    </w:p>
    <w:p w:rsidR="00AD0902" w:rsidRPr="00842388" w:rsidRDefault="00AD0902" w:rsidP="00842388">
      <w:pPr>
        <w:pStyle w:val="GvdeMetni"/>
        <w:jc w:val="both"/>
        <w:rPr>
          <w:rFonts w:ascii="Calibri" w:hAnsi="Calibri"/>
          <w:bCs w:val="0"/>
          <w:lang w:val="tr-TR"/>
        </w:rPr>
      </w:pPr>
      <w:r w:rsidRPr="00842388">
        <w:rPr>
          <w:rFonts w:ascii="Calibri" w:hAnsi="Calibri"/>
          <w:bCs w:val="0"/>
          <w:lang w:val="tr-TR"/>
        </w:rPr>
        <w:t>Dayanak</w:t>
      </w:r>
    </w:p>
    <w:p w:rsidR="00AD0902" w:rsidRPr="00842388" w:rsidRDefault="004E5CDD" w:rsidP="00842388">
      <w:pPr>
        <w:pStyle w:val="GvdeMetni"/>
        <w:jc w:val="both"/>
        <w:rPr>
          <w:rFonts w:ascii="Calibri" w:hAnsi="Calibri"/>
          <w:b w:val="0"/>
          <w:bCs w:val="0"/>
          <w:lang w:val="tr-TR"/>
        </w:rPr>
      </w:pPr>
      <w:r w:rsidRPr="00842388">
        <w:rPr>
          <w:rFonts w:ascii="Calibri" w:hAnsi="Calibri"/>
          <w:bCs w:val="0"/>
          <w:lang w:val="tr-TR"/>
        </w:rPr>
        <w:t xml:space="preserve">Madde 2- </w:t>
      </w:r>
      <w:r w:rsidR="003C5127" w:rsidRPr="00842388">
        <w:rPr>
          <w:rFonts w:ascii="Calibri" w:hAnsi="Calibri"/>
          <w:b w:val="0"/>
          <w:lang w:val="tr-TR"/>
        </w:rPr>
        <w:t>(</w:t>
      </w:r>
      <w:r w:rsidR="003C5127" w:rsidRPr="00842388">
        <w:rPr>
          <w:rFonts w:ascii="Calibri" w:hAnsi="Calibri"/>
          <w:b w:val="0"/>
          <w:bCs w:val="0"/>
          <w:lang w:val="tr-TR"/>
        </w:rPr>
        <w:t xml:space="preserve">1) </w:t>
      </w:r>
      <w:r w:rsidR="00AD0902" w:rsidRPr="00842388">
        <w:rPr>
          <w:rFonts w:ascii="Calibri" w:hAnsi="Calibri"/>
          <w:b w:val="0"/>
          <w:bCs w:val="0"/>
          <w:lang w:val="tr-TR"/>
        </w:rPr>
        <w:t xml:space="preserve">İş bu </w:t>
      </w:r>
      <w:r w:rsidR="005B2884" w:rsidRPr="00842388">
        <w:rPr>
          <w:rFonts w:ascii="Calibri" w:hAnsi="Calibri"/>
          <w:b w:val="0"/>
          <w:bCs w:val="0"/>
          <w:lang w:val="tr-TR"/>
        </w:rPr>
        <w:t>protokol</w:t>
      </w:r>
      <w:r w:rsidR="00A63A4C" w:rsidRPr="00842388">
        <w:rPr>
          <w:rFonts w:ascii="Calibri" w:hAnsi="Calibri"/>
          <w:b w:val="0"/>
          <w:bCs w:val="0"/>
          <w:lang w:val="tr-TR"/>
        </w:rPr>
        <w:t>,</w:t>
      </w:r>
      <w:r w:rsidR="00AD0902" w:rsidRPr="00842388">
        <w:rPr>
          <w:rFonts w:ascii="Calibri" w:hAnsi="Calibri"/>
          <w:b w:val="0"/>
          <w:bCs w:val="0"/>
          <w:lang w:val="tr-TR"/>
        </w:rPr>
        <w:t xml:space="preserve"> </w:t>
      </w:r>
      <w:r w:rsidR="00A7500F" w:rsidRPr="00842388">
        <w:rPr>
          <w:rFonts w:ascii="Calibri" w:hAnsi="Calibri"/>
          <w:b w:val="0"/>
          <w:bCs w:val="0"/>
          <w:lang w:val="tr-TR"/>
        </w:rPr>
        <w:t xml:space="preserve">bu protokolün ayrılmaz parçaları olan </w:t>
      </w:r>
      <w:r w:rsidR="00AD0902" w:rsidRPr="00842388">
        <w:rPr>
          <w:rFonts w:ascii="Calibri" w:hAnsi="Calibri"/>
          <w:b w:val="0"/>
          <w:bCs w:val="0"/>
          <w:lang w:val="tr-TR"/>
        </w:rPr>
        <w:t>Aktif İşgücü Hizmetleri Yönetmeliğine</w:t>
      </w:r>
      <w:r w:rsidR="00A7500F" w:rsidRPr="00842388">
        <w:rPr>
          <w:rStyle w:val="DipnotBavurusu"/>
          <w:rFonts w:ascii="Calibri" w:hAnsi="Calibri"/>
          <w:b w:val="0"/>
          <w:bCs w:val="0"/>
          <w:lang w:val="tr-TR"/>
        </w:rPr>
        <w:footnoteReference w:id="3"/>
      </w:r>
      <w:r w:rsidR="00CE56FA">
        <w:rPr>
          <w:rFonts w:ascii="Calibri" w:hAnsi="Calibri"/>
          <w:b w:val="0"/>
          <w:bCs w:val="0"/>
          <w:lang w:val="tr-TR"/>
        </w:rPr>
        <w:t xml:space="preserve">, </w:t>
      </w:r>
      <w:r w:rsidR="00A76278">
        <w:rPr>
          <w:rFonts w:ascii="Calibri" w:hAnsi="Calibri"/>
          <w:b w:val="0"/>
          <w:bCs w:val="0"/>
          <w:lang w:val="tr-TR"/>
        </w:rPr>
        <w:t xml:space="preserve">MEGİP Uygulama Genelgesine ve </w:t>
      </w:r>
      <w:r w:rsidR="008552C4" w:rsidRPr="00842388">
        <w:rPr>
          <w:rFonts w:ascii="Calibri" w:hAnsi="Calibri"/>
          <w:b w:val="0"/>
          <w:bCs w:val="0"/>
          <w:lang w:val="tr-TR"/>
        </w:rPr>
        <w:t xml:space="preserve">Değişiklik İşlenmiş </w:t>
      </w:r>
      <w:r w:rsidR="00A7500F" w:rsidRPr="00842388">
        <w:rPr>
          <w:rFonts w:ascii="Calibri" w:hAnsi="Calibri"/>
          <w:b w:val="0"/>
          <w:bCs w:val="0"/>
          <w:lang w:val="tr-TR"/>
        </w:rPr>
        <w:t>Aktif İşgücü Hizmetleri Genelgesine</w:t>
      </w:r>
      <w:r w:rsidR="00A7500F" w:rsidRPr="00842388">
        <w:rPr>
          <w:rStyle w:val="DipnotBavurusu"/>
          <w:rFonts w:ascii="Calibri" w:hAnsi="Calibri"/>
          <w:b w:val="0"/>
          <w:bCs w:val="0"/>
          <w:lang w:val="tr-TR"/>
        </w:rPr>
        <w:footnoteReference w:id="4"/>
      </w:r>
      <w:r w:rsidR="00CE56FA">
        <w:rPr>
          <w:rFonts w:ascii="Calibri" w:hAnsi="Calibri"/>
          <w:b w:val="0"/>
          <w:bCs w:val="0"/>
          <w:lang w:val="tr-TR"/>
        </w:rPr>
        <w:t xml:space="preserve"> </w:t>
      </w:r>
      <w:r w:rsidR="00AD0902" w:rsidRPr="00842388">
        <w:rPr>
          <w:rFonts w:ascii="Calibri" w:hAnsi="Calibri"/>
          <w:b w:val="0"/>
          <w:bCs w:val="0"/>
          <w:lang w:val="tr-TR"/>
        </w:rPr>
        <w:t xml:space="preserve">dayanılarak </w:t>
      </w:r>
      <w:r w:rsidR="00E75ECA" w:rsidRPr="00842388">
        <w:rPr>
          <w:rFonts w:ascii="Calibri" w:hAnsi="Calibri"/>
          <w:b w:val="0"/>
          <w:bCs w:val="0"/>
          <w:lang w:val="tr-TR"/>
        </w:rPr>
        <w:t>hazırlanmıştır.</w:t>
      </w:r>
      <w:r w:rsidR="00AD0902" w:rsidRPr="00842388">
        <w:rPr>
          <w:rFonts w:ascii="Calibri" w:hAnsi="Calibri"/>
          <w:b w:val="0"/>
          <w:bCs w:val="0"/>
          <w:lang w:val="tr-TR"/>
        </w:rPr>
        <w:t xml:space="preserve"> </w:t>
      </w:r>
      <w:r w:rsidR="00967415" w:rsidRPr="00842388">
        <w:rPr>
          <w:rFonts w:ascii="Calibri" w:hAnsi="Calibri"/>
          <w:b w:val="0"/>
          <w:bCs w:val="0"/>
          <w:lang w:val="tr-TR"/>
        </w:rPr>
        <w:t>Bu protokol genel hususları ihtiva etmektedir. Bu nedenle Yönetmelik ve Genelge ile birlikte uygulanacaktır.</w:t>
      </w:r>
    </w:p>
    <w:p w:rsidR="00F01886" w:rsidRPr="00842388" w:rsidRDefault="00F01886" w:rsidP="00842388">
      <w:pPr>
        <w:pStyle w:val="GvdeMetni"/>
        <w:jc w:val="both"/>
        <w:rPr>
          <w:rFonts w:ascii="Calibri" w:hAnsi="Calibri"/>
          <w:lang w:val="tr-TR"/>
        </w:rPr>
      </w:pPr>
      <w:r w:rsidRPr="00842388">
        <w:rPr>
          <w:rFonts w:ascii="Calibri" w:hAnsi="Calibri"/>
          <w:lang w:val="tr-TR"/>
        </w:rPr>
        <w:t>Taraflara</w:t>
      </w:r>
      <w:r w:rsidRPr="00842388">
        <w:rPr>
          <w:rFonts w:ascii="Calibri" w:hAnsi="Calibri"/>
        </w:rPr>
        <w:t xml:space="preserve"> İlişkin Bilgiler </w:t>
      </w:r>
    </w:p>
    <w:p w:rsidR="00F01886" w:rsidRPr="00842388" w:rsidRDefault="00F01886" w:rsidP="00842388">
      <w:pPr>
        <w:pStyle w:val="GvdeMetni"/>
        <w:jc w:val="both"/>
        <w:rPr>
          <w:rFonts w:ascii="Calibri" w:hAnsi="Calibri"/>
          <w:b w:val="0"/>
          <w:lang w:val="tr-TR"/>
        </w:rPr>
      </w:pPr>
      <w:r w:rsidRPr="00842388">
        <w:rPr>
          <w:rFonts w:ascii="Calibri" w:hAnsi="Calibri"/>
        </w:rPr>
        <w:t xml:space="preserve">Madde </w:t>
      </w:r>
      <w:r w:rsidRPr="00842388">
        <w:rPr>
          <w:rFonts w:ascii="Calibri" w:hAnsi="Calibri"/>
          <w:lang w:val="tr-TR"/>
        </w:rPr>
        <w:t>3</w:t>
      </w:r>
      <w:r w:rsidRPr="00842388">
        <w:rPr>
          <w:rFonts w:ascii="Calibri" w:hAnsi="Calibri"/>
        </w:rPr>
        <w:t xml:space="preserve">- </w:t>
      </w:r>
      <w:r w:rsidRPr="00842388">
        <w:rPr>
          <w:rFonts w:ascii="Calibri" w:hAnsi="Calibri"/>
          <w:b w:val="0"/>
          <w:lang w:val="tr-TR"/>
        </w:rPr>
        <w:t>(1) Taraflara ilişkin iletişim bilgileri aşağıdadır.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00"/>
      </w:tblGrid>
      <w:tr w:rsidR="00F01886" w:rsidRPr="00842388" w:rsidTr="00E303EB">
        <w:tc>
          <w:tcPr>
            <w:tcW w:w="9072" w:type="dxa"/>
            <w:gridSpan w:val="2"/>
            <w:tcBorders>
              <w:top w:val="single" w:sz="4" w:space="0" w:color="auto"/>
              <w:left w:val="single" w:sz="4" w:space="0" w:color="auto"/>
              <w:bottom w:val="single" w:sz="4" w:space="0" w:color="auto"/>
              <w:right w:val="single" w:sz="4" w:space="0" w:color="auto"/>
            </w:tcBorders>
            <w:hideMark/>
          </w:tcPr>
          <w:p w:rsidR="00F01886" w:rsidRPr="00842388" w:rsidRDefault="00F01886" w:rsidP="00842388">
            <w:pPr>
              <w:pStyle w:val="GvdeMetni"/>
              <w:jc w:val="left"/>
              <w:rPr>
                <w:rFonts w:ascii="Calibri" w:hAnsi="Calibri"/>
                <w:bCs w:val="0"/>
                <w:lang w:val="tr-TR"/>
              </w:rPr>
            </w:pPr>
            <w:r w:rsidRPr="00842388">
              <w:rPr>
                <w:rFonts w:ascii="Calibri" w:hAnsi="Calibri"/>
                <w:bCs w:val="0"/>
              </w:rPr>
              <w:t>İdarenin</w:t>
            </w:r>
          </w:p>
        </w:tc>
      </w:tr>
      <w:tr w:rsidR="00F01886" w:rsidRPr="00842388" w:rsidTr="00E303EB">
        <w:tc>
          <w:tcPr>
            <w:tcW w:w="3686" w:type="dxa"/>
            <w:tcBorders>
              <w:top w:val="single" w:sz="4" w:space="0" w:color="auto"/>
              <w:left w:val="single" w:sz="4" w:space="0" w:color="auto"/>
              <w:bottom w:val="single" w:sz="4" w:space="0" w:color="auto"/>
              <w:right w:val="single" w:sz="4" w:space="0" w:color="auto"/>
            </w:tcBorders>
            <w:hideMark/>
          </w:tcPr>
          <w:p w:rsidR="00F01886" w:rsidRPr="00842388" w:rsidRDefault="00F01886" w:rsidP="00842388">
            <w:pPr>
              <w:pStyle w:val="GvdeMetni"/>
              <w:jc w:val="both"/>
              <w:rPr>
                <w:rFonts w:ascii="Calibri" w:hAnsi="Calibri"/>
                <w:b w:val="0"/>
                <w:lang w:val="tr-TR"/>
              </w:rPr>
            </w:pPr>
            <w:r w:rsidRPr="00842388">
              <w:rPr>
                <w:rFonts w:ascii="Calibri" w:hAnsi="Calibri"/>
                <w:b w:val="0"/>
              </w:rPr>
              <w:t>Adı</w:t>
            </w:r>
          </w:p>
        </w:tc>
        <w:tc>
          <w:tcPr>
            <w:tcW w:w="5386" w:type="dxa"/>
            <w:tcBorders>
              <w:top w:val="single" w:sz="4" w:space="0" w:color="auto"/>
              <w:left w:val="single" w:sz="4" w:space="0" w:color="auto"/>
              <w:bottom w:val="single" w:sz="4" w:space="0" w:color="auto"/>
              <w:right w:val="single" w:sz="4" w:space="0" w:color="auto"/>
            </w:tcBorders>
          </w:tcPr>
          <w:p w:rsidR="00F01886" w:rsidRPr="00842388" w:rsidRDefault="00F01886" w:rsidP="00842388">
            <w:pPr>
              <w:pStyle w:val="GvdeMetni"/>
              <w:jc w:val="both"/>
              <w:rPr>
                <w:rFonts w:ascii="Calibri" w:hAnsi="Calibri"/>
                <w:b w:val="0"/>
                <w:bCs w:val="0"/>
                <w:lang w:val="tr-TR"/>
              </w:rPr>
            </w:pPr>
          </w:p>
        </w:tc>
      </w:tr>
      <w:tr w:rsidR="00F01886" w:rsidRPr="00842388" w:rsidTr="00E303EB">
        <w:tc>
          <w:tcPr>
            <w:tcW w:w="3686" w:type="dxa"/>
            <w:tcBorders>
              <w:top w:val="single" w:sz="4" w:space="0" w:color="auto"/>
              <w:left w:val="single" w:sz="4" w:space="0" w:color="auto"/>
              <w:bottom w:val="single" w:sz="4" w:space="0" w:color="auto"/>
              <w:right w:val="single" w:sz="4" w:space="0" w:color="auto"/>
            </w:tcBorders>
            <w:hideMark/>
          </w:tcPr>
          <w:p w:rsidR="00F01886" w:rsidRPr="00842388" w:rsidRDefault="00DC027B" w:rsidP="00842388">
            <w:pPr>
              <w:pStyle w:val="GvdeMetni"/>
              <w:jc w:val="both"/>
              <w:rPr>
                <w:rFonts w:ascii="Calibri" w:hAnsi="Calibri"/>
                <w:b w:val="0"/>
                <w:bCs w:val="0"/>
                <w:lang w:val="tr-TR"/>
              </w:rPr>
            </w:pPr>
            <w:r w:rsidRPr="00842388">
              <w:rPr>
                <w:rFonts w:ascii="Calibri" w:hAnsi="Calibri"/>
                <w:b w:val="0"/>
                <w:lang w:val="tr-TR"/>
              </w:rPr>
              <w:t>A</w:t>
            </w:r>
            <w:r w:rsidR="00F01886" w:rsidRPr="00842388">
              <w:rPr>
                <w:rFonts w:ascii="Calibri" w:hAnsi="Calibri"/>
                <w:b w:val="0"/>
              </w:rPr>
              <w:t>dresi</w:t>
            </w:r>
          </w:p>
        </w:tc>
        <w:tc>
          <w:tcPr>
            <w:tcW w:w="5386" w:type="dxa"/>
            <w:tcBorders>
              <w:top w:val="single" w:sz="4" w:space="0" w:color="auto"/>
              <w:left w:val="single" w:sz="4" w:space="0" w:color="auto"/>
              <w:bottom w:val="single" w:sz="4" w:space="0" w:color="auto"/>
              <w:right w:val="single" w:sz="4" w:space="0" w:color="auto"/>
            </w:tcBorders>
          </w:tcPr>
          <w:p w:rsidR="00DC027B" w:rsidRPr="00842388" w:rsidRDefault="00DC027B" w:rsidP="00842388">
            <w:pPr>
              <w:pStyle w:val="GvdeMetni"/>
              <w:jc w:val="both"/>
              <w:rPr>
                <w:rFonts w:ascii="Calibri" w:hAnsi="Calibri"/>
                <w:b w:val="0"/>
                <w:bCs w:val="0"/>
                <w:lang w:val="tr-TR"/>
              </w:rPr>
            </w:pPr>
          </w:p>
        </w:tc>
      </w:tr>
      <w:tr w:rsidR="00F01886" w:rsidRPr="00842388" w:rsidTr="00E303EB">
        <w:tc>
          <w:tcPr>
            <w:tcW w:w="3686" w:type="dxa"/>
            <w:tcBorders>
              <w:top w:val="single" w:sz="4" w:space="0" w:color="auto"/>
              <w:left w:val="single" w:sz="4" w:space="0" w:color="auto"/>
              <w:bottom w:val="single" w:sz="4" w:space="0" w:color="auto"/>
              <w:right w:val="single" w:sz="4" w:space="0" w:color="auto"/>
            </w:tcBorders>
            <w:hideMark/>
          </w:tcPr>
          <w:p w:rsidR="00F01886" w:rsidRPr="00842388" w:rsidRDefault="00F01886" w:rsidP="00842388">
            <w:pPr>
              <w:pStyle w:val="GvdeMetni"/>
              <w:jc w:val="both"/>
              <w:rPr>
                <w:rFonts w:ascii="Calibri" w:hAnsi="Calibri"/>
                <w:b w:val="0"/>
                <w:bCs w:val="0"/>
                <w:lang w:val="tr-TR"/>
              </w:rPr>
            </w:pPr>
            <w:r w:rsidRPr="00842388">
              <w:rPr>
                <w:rFonts w:ascii="Calibri" w:hAnsi="Calibri"/>
                <w:b w:val="0"/>
              </w:rPr>
              <w:t>Telefon numarası</w:t>
            </w:r>
          </w:p>
        </w:tc>
        <w:tc>
          <w:tcPr>
            <w:tcW w:w="5386" w:type="dxa"/>
            <w:tcBorders>
              <w:top w:val="single" w:sz="4" w:space="0" w:color="auto"/>
              <w:left w:val="single" w:sz="4" w:space="0" w:color="auto"/>
              <w:bottom w:val="single" w:sz="4" w:space="0" w:color="auto"/>
              <w:right w:val="single" w:sz="4" w:space="0" w:color="auto"/>
            </w:tcBorders>
          </w:tcPr>
          <w:p w:rsidR="00F01886" w:rsidRPr="00842388" w:rsidRDefault="00F01886" w:rsidP="00842388">
            <w:pPr>
              <w:pStyle w:val="GvdeMetni"/>
              <w:jc w:val="both"/>
              <w:rPr>
                <w:rFonts w:ascii="Calibri" w:hAnsi="Calibri"/>
                <w:b w:val="0"/>
                <w:bCs w:val="0"/>
                <w:lang w:val="tr-TR"/>
              </w:rPr>
            </w:pPr>
          </w:p>
        </w:tc>
      </w:tr>
      <w:tr w:rsidR="00F01886" w:rsidRPr="00842388" w:rsidTr="00E303EB">
        <w:tc>
          <w:tcPr>
            <w:tcW w:w="3686" w:type="dxa"/>
            <w:tcBorders>
              <w:top w:val="single" w:sz="4" w:space="0" w:color="auto"/>
              <w:left w:val="single" w:sz="4" w:space="0" w:color="auto"/>
              <w:bottom w:val="single" w:sz="4" w:space="0" w:color="auto"/>
              <w:right w:val="single" w:sz="4" w:space="0" w:color="auto"/>
            </w:tcBorders>
            <w:hideMark/>
          </w:tcPr>
          <w:p w:rsidR="00F01886" w:rsidRPr="00842388" w:rsidRDefault="00F01886" w:rsidP="00842388">
            <w:pPr>
              <w:pStyle w:val="GvdeMetni"/>
              <w:jc w:val="both"/>
              <w:rPr>
                <w:rFonts w:ascii="Calibri" w:hAnsi="Calibri"/>
                <w:b w:val="0"/>
                <w:bCs w:val="0"/>
                <w:lang w:val="tr-TR"/>
              </w:rPr>
            </w:pPr>
            <w:r w:rsidRPr="00842388">
              <w:rPr>
                <w:rFonts w:ascii="Calibri" w:hAnsi="Calibri"/>
                <w:b w:val="0"/>
              </w:rPr>
              <w:t>Faks numarası</w:t>
            </w:r>
          </w:p>
        </w:tc>
        <w:tc>
          <w:tcPr>
            <w:tcW w:w="5386" w:type="dxa"/>
            <w:tcBorders>
              <w:top w:val="single" w:sz="4" w:space="0" w:color="auto"/>
              <w:left w:val="single" w:sz="4" w:space="0" w:color="auto"/>
              <w:bottom w:val="single" w:sz="4" w:space="0" w:color="auto"/>
              <w:right w:val="single" w:sz="4" w:space="0" w:color="auto"/>
            </w:tcBorders>
          </w:tcPr>
          <w:p w:rsidR="00F01886" w:rsidRPr="00842388" w:rsidRDefault="00F01886" w:rsidP="00842388">
            <w:pPr>
              <w:pStyle w:val="GvdeMetni"/>
              <w:jc w:val="both"/>
              <w:rPr>
                <w:rFonts w:ascii="Calibri" w:hAnsi="Calibri"/>
                <w:b w:val="0"/>
                <w:bCs w:val="0"/>
                <w:lang w:val="tr-TR"/>
              </w:rPr>
            </w:pPr>
          </w:p>
        </w:tc>
      </w:tr>
      <w:tr w:rsidR="00F01886" w:rsidRPr="00842388" w:rsidTr="00E303EB">
        <w:tc>
          <w:tcPr>
            <w:tcW w:w="3686" w:type="dxa"/>
            <w:tcBorders>
              <w:top w:val="single" w:sz="4" w:space="0" w:color="auto"/>
              <w:left w:val="single" w:sz="4" w:space="0" w:color="auto"/>
              <w:bottom w:val="single" w:sz="4" w:space="0" w:color="auto"/>
              <w:right w:val="single" w:sz="4" w:space="0" w:color="auto"/>
            </w:tcBorders>
            <w:hideMark/>
          </w:tcPr>
          <w:p w:rsidR="00F01886" w:rsidRPr="00842388" w:rsidRDefault="00F01886" w:rsidP="00842388">
            <w:pPr>
              <w:pStyle w:val="GvdeMetni"/>
              <w:jc w:val="both"/>
              <w:rPr>
                <w:rFonts w:ascii="Calibri" w:hAnsi="Calibri"/>
                <w:b w:val="0"/>
                <w:bCs w:val="0"/>
                <w:lang w:val="tr-TR"/>
              </w:rPr>
            </w:pPr>
            <w:r w:rsidRPr="00842388">
              <w:rPr>
                <w:rFonts w:ascii="Calibri" w:hAnsi="Calibri"/>
                <w:b w:val="0"/>
              </w:rPr>
              <w:t>Elektronik Posta Adresi</w:t>
            </w:r>
          </w:p>
        </w:tc>
        <w:tc>
          <w:tcPr>
            <w:tcW w:w="5386" w:type="dxa"/>
            <w:tcBorders>
              <w:top w:val="single" w:sz="4" w:space="0" w:color="auto"/>
              <w:left w:val="single" w:sz="4" w:space="0" w:color="auto"/>
              <w:bottom w:val="single" w:sz="4" w:space="0" w:color="auto"/>
              <w:right w:val="single" w:sz="4" w:space="0" w:color="auto"/>
            </w:tcBorders>
          </w:tcPr>
          <w:p w:rsidR="00F01886" w:rsidRPr="00842388" w:rsidRDefault="00F01886" w:rsidP="00842388">
            <w:pPr>
              <w:pStyle w:val="GvdeMetni"/>
              <w:jc w:val="both"/>
              <w:rPr>
                <w:rFonts w:ascii="Calibri" w:hAnsi="Calibri"/>
                <w:b w:val="0"/>
                <w:bCs w:val="0"/>
                <w:lang w:val="tr-TR"/>
              </w:rPr>
            </w:pPr>
          </w:p>
        </w:tc>
      </w:tr>
      <w:tr w:rsidR="00F01886" w:rsidRPr="00842388" w:rsidTr="00E303EB">
        <w:tc>
          <w:tcPr>
            <w:tcW w:w="9072" w:type="dxa"/>
            <w:gridSpan w:val="2"/>
            <w:tcBorders>
              <w:top w:val="single" w:sz="4" w:space="0" w:color="auto"/>
              <w:left w:val="single" w:sz="4" w:space="0" w:color="auto"/>
              <w:bottom w:val="single" w:sz="4" w:space="0" w:color="auto"/>
              <w:right w:val="single" w:sz="4" w:space="0" w:color="auto"/>
            </w:tcBorders>
            <w:hideMark/>
          </w:tcPr>
          <w:p w:rsidR="00F01886" w:rsidRPr="00842388" w:rsidRDefault="00F01886" w:rsidP="00842388">
            <w:pPr>
              <w:pStyle w:val="GvdeMetni"/>
              <w:jc w:val="left"/>
              <w:rPr>
                <w:rFonts w:ascii="Calibri" w:hAnsi="Calibri"/>
                <w:bCs w:val="0"/>
                <w:lang w:val="tr-TR"/>
              </w:rPr>
            </w:pPr>
            <w:r w:rsidRPr="00842388">
              <w:rPr>
                <w:rFonts w:ascii="Calibri" w:hAnsi="Calibri"/>
                <w:bCs w:val="0"/>
                <w:lang w:val="tr-TR"/>
              </w:rPr>
              <w:t>Yüklenicinin</w:t>
            </w:r>
          </w:p>
        </w:tc>
      </w:tr>
      <w:tr w:rsidR="00F01886" w:rsidRPr="00842388" w:rsidTr="00E303EB">
        <w:tc>
          <w:tcPr>
            <w:tcW w:w="3686" w:type="dxa"/>
            <w:tcBorders>
              <w:top w:val="single" w:sz="4" w:space="0" w:color="auto"/>
              <w:left w:val="single" w:sz="4" w:space="0" w:color="auto"/>
              <w:bottom w:val="single" w:sz="4" w:space="0" w:color="auto"/>
              <w:right w:val="single" w:sz="4" w:space="0" w:color="auto"/>
            </w:tcBorders>
            <w:hideMark/>
          </w:tcPr>
          <w:p w:rsidR="00F01886" w:rsidRPr="00842388" w:rsidRDefault="00DC027B" w:rsidP="00842388">
            <w:pPr>
              <w:pStyle w:val="GvdeMetni"/>
              <w:jc w:val="both"/>
              <w:rPr>
                <w:rFonts w:ascii="Calibri" w:hAnsi="Calibri"/>
                <w:b w:val="0"/>
                <w:bCs w:val="0"/>
                <w:lang w:val="tr-TR"/>
              </w:rPr>
            </w:pPr>
            <w:r w:rsidRPr="00842388">
              <w:rPr>
                <w:rFonts w:ascii="Calibri" w:hAnsi="Calibri"/>
                <w:b w:val="0"/>
              </w:rPr>
              <w:t>Adı</w:t>
            </w:r>
            <w:r w:rsidRPr="00842388">
              <w:rPr>
                <w:rFonts w:ascii="Calibri" w:hAnsi="Calibri"/>
                <w:b w:val="0"/>
                <w:lang w:val="tr-TR"/>
              </w:rPr>
              <w:t>-</w:t>
            </w:r>
            <w:r w:rsidR="00F01886" w:rsidRPr="00842388">
              <w:rPr>
                <w:rFonts w:ascii="Calibri" w:hAnsi="Calibri"/>
                <w:b w:val="0"/>
              </w:rPr>
              <w:t>soyadı/Ticaret Unvanı</w:t>
            </w:r>
          </w:p>
        </w:tc>
        <w:tc>
          <w:tcPr>
            <w:tcW w:w="5386" w:type="dxa"/>
            <w:tcBorders>
              <w:top w:val="single" w:sz="4" w:space="0" w:color="auto"/>
              <w:left w:val="single" w:sz="4" w:space="0" w:color="auto"/>
              <w:bottom w:val="single" w:sz="4" w:space="0" w:color="auto"/>
              <w:right w:val="single" w:sz="4" w:space="0" w:color="auto"/>
            </w:tcBorders>
          </w:tcPr>
          <w:p w:rsidR="00F01886" w:rsidRPr="00842388" w:rsidRDefault="00F01886" w:rsidP="00842388">
            <w:pPr>
              <w:pStyle w:val="GvdeMetni"/>
              <w:jc w:val="both"/>
              <w:rPr>
                <w:rFonts w:ascii="Calibri" w:hAnsi="Calibri"/>
                <w:b w:val="0"/>
                <w:bCs w:val="0"/>
                <w:lang w:val="tr-TR"/>
              </w:rPr>
            </w:pPr>
          </w:p>
        </w:tc>
      </w:tr>
      <w:tr w:rsidR="00F01886" w:rsidRPr="00842388" w:rsidTr="00E303EB">
        <w:tc>
          <w:tcPr>
            <w:tcW w:w="3686" w:type="dxa"/>
            <w:tcBorders>
              <w:top w:val="single" w:sz="4" w:space="0" w:color="auto"/>
              <w:left w:val="single" w:sz="4" w:space="0" w:color="auto"/>
              <w:bottom w:val="single" w:sz="4" w:space="0" w:color="auto"/>
              <w:right w:val="single" w:sz="4" w:space="0" w:color="auto"/>
            </w:tcBorders>
            <w:hideMark/>
          </w:tcPr>
          <w:p w:rsidR="00F01886" w:rsidRPr="00842388" w:rsidRDefault="00F01886" w:rsidP="00842388">
            <w:pPr>
              <w:pStyle w:val="GvdeMetni"/>
              <w:jc w:val="both"/>
              <w:rPr>
                <w:rFonts w:ascii="Calibri" w:hAnsi="Calibri"/>
                <w:b w:val="0"/>
              </w:rPr>
            </w:pPr>
            <w:r w:rsidRPr="00842388">
              <w:rPr>
                <w:rFonts w:ascii="Calibri" w:hAnsi="Calibri"/>
                <w:b w:val="0"/>
                <w:lang w:val="tr-TR"/>
              </w:rPr>
              <w:t>Yetkili kişisinin adı-soyadı ve unvanı</w:t>
            </w:r>
          </w:p>
        </w:tc>
        <w:tc>
          <w:tcPr>
            <w:tcW w:w="5386" w:type="dxa"/>
            <w:tcBorders>
              <w:top w:val="single" w:sz="4" w:space="0" w:color="auto"/>
              <w:left w:val="single" w:sz="4" w:space="0" w:color="auto"/>
              <w:bottom w:val="single" w:sz="4" w:space="0" w:color="auto"/>
              <w:right w:val="single" w:sz="4" w:space="0" w:color="auto"/>
            </w:tcBorders>
          </w:tcPr>
          <w:p w:rsidR="00F01886" w:rsidRPr="00842388" w:rsidRDefault="00F01886" w:rsidP="00842388">
            <w:pPr>
              <w:pStyle w:val="GvdeMetni"/>
              <w:jc w:val="both"/>
              <w:rPr>
                <w:rFonts w:ascii="Calibri" w:hAnsi="Calibri"/>
                <w:b w:val="0"/>
                <w:bCs w:val="0"/>
                <w:lang w:val="tr-TR"/>
              </w:rPr>
            </w:pPr>
          </w:p>
        </w:tc>
      </w:tr>
      <w:tr w:rsidR="00F01886" w:rsidRPr="00842388" w:rsidTr="00E303EB">
        <w:tc>
          <w:tcPr>
            <w:tcW w:w="3686" w:type="dxa"/>
            <w:tcBorders>
              <w:top w:val="single" w:sz="4" w:space="0" w:color="auto"/>
              <w:left w:val="single" w:sz="4" w:space="0" w:color="auto"/>
              <w:bottom w:val="single" w:sz="4" w:space="0" w:color="auto"/>
              <w:right w:val="single" w:sz="4" w:space="0" w:color="auto"/>
            </w:tcBorders>
            <w:hideMark/>
          </w:tcPr>
          <w:p w:rsidR="00F01886" w:rsidRPr="00842388" w:rsidRDefault="00F01886" w:rsidP="00842388">
            <w:pPr>
              <w:pStyle w:val="GvdeMetni"/>
              <w:jc w:val="both"/>
              <w:rPr>
                <w:rFonts w:ascii="Calibri" w:hAnsi="Calibri"/>
                <w:b w:val="0"/>
              </w:rPr>
            </w:pPr>
            <w:r w:rsidRPr="00842388">
              <w:rPr>
                <w:rFonts w:ascii="Calibri" w:hAnsi="Calibri"/>
                <w:b w:val="0"/>
                <w:lang w:val="tr-TR"/>
              </w:rPr>
              <w:t xml:space="preserve">Vergi Kimlik Numarası </w:t>
            </w:r>
            <w:r w:rsidRPr="00842388">
              <w:rPr>
                <w:rFonts w:ascii="Calibri" w:hAnsi="Calibri"/>
                <w:b w:val="0"/>
                <w:i/>
                <w:sz w:val="18"/>
                <w:lang w:val="tr-TR"/>
              </w:rPr>
              <w:t>(tüzel kişiler için)</w:t>
            </w:r>
          </w:p>
        </w:tc>
        <w:tc>
          <w:tcPr>
            <w:tcW w:w="5386" w:type="dxa"/>
            <w:tcBorders>
              <w:top w:val="single" w:sz="4" w:space="0" w:color="auto"/>
              <w:left w:val="single" w:sz="4" w:space="0" w:color="auto"/>
              <w:bottom w:val="single" w:sz="4" w:space="0" w:color="auto"/>
              <w:right w:val="single" w:sz="4" w:space="0" w:color="auto"/>
            </w:tcBorders>
          </w:tcPr>
          <w:p w:rsidR="00F01886" w:rsidRPr="00842388" w:rsidRDefault="00F01886" w:rsidP="00842388">
            <w:pPr>
              <w:pStyle w:val="GvdeMetni"/>
              <w:jc w:val="both"/>
              <w:rPr>
                <w:rFonts w:ascii="Calibri" w:hAnsi="Calibri"/>
                <w:b w:val="0"/>
                <w:bCs w:val="0"/>
                <w:lang w:val="tr-TR"/>
              </w:rPr>
            </w:pPr>
          </w:p>
        </w:tc>
      </w:tr>
      <w:tr w:rsidR="00F01886" w:rsidRPr="00842388" w:rsidTr="00E303EB">
        <w:tc>
          <w:tcPr>
            <w:tcW w:w="3686" w:type="dxa"/>
            <w:tcBorders>
              <w:top w:val="single" w:sz="4" w:space="0" w:color="auto"/>
              <w:left w:val="single" w:sz="4" w:space="0" w:color="auto"/>
              <w:bottom w:val="single" w:sz="4" w:space="0" w:color="auto"/>
              <w:right w:val="single" w:sz="4" w:space="0" w:color="auto"/>
            </w:tcBorders>
            <w:hideMark/>
          </w:tcPr>
          <w:p w:rsidR="00F01886" w:rsidRPr="00842388" w:rsidRDefault="00F01886" w:rsidP="00842388">
            <w:pPr>
              <w:pStyle w:val="GvdeMetni"/>
              <w:jc w:val="both"/>
              <w:rPr>
                <w:rFonts w:ascii="Calibri" w:hAnsi="Calibri"/>
                <w:b w:val="0"/>
                <w:lang w:val="tr-TR"/>
              </w:rPr>
            </w:pPr>
            <w:r w:rsidRPr="00842388">
              <w:rPr>
                <w:rFonts w:ascii="Calibri" w:hAnsi="Calibri"/>
                <w:b w:val="0"/>
                <w:lang w:val="tr-TR"/>
              </w:rPr>
              <w:t xml:space="preserve">SGK Numarası </w:t>
            </w:r>
            <w:r w:rsidRPr="00842388">
              <w:rPr>
                <w:rFonts w:ascii="Calibri" w:hAnsi="Calibri"/>
                <w:b w:val="0"/>
                <w:i/>
                <w:lang w:val="tr-TR"/>
              </w:rPr>
              <w:t>(tüzel kişiler için)</w:t>
            </w:r>
          </w:p>
        </w:tc>
        <w:tc>
          <w:tcPr>
            <w:tcW w:w="5386" w:type="dxa"/>
            <w:tcBorders>
              <w:top w:val="single" w:sz="4" w:space="0" w:color="auto"/>
              <w:left w:val="single" w:sz="4" w:space="0" w:color="auto"/>
              <w:bottom w:val="single" w:sz="4" w:space="0" w:color="auto"/>
              <w:right w:val="single" w:sz="4" w:space="0" w:color="auto"/>
            </w:tcBorders>
          </w:tcPr>
          <w:p w:rsidR="00F01886" w:rsidRPr="00842388" w:rsidRDefault="00F01886" w:rsidP="00842388">
            <w:pPr>
              <w:pStyle w:val="GvdeMetni"/>
              <w:jc w:val="both"/>
              <w:rPr>
                <w:rFonts w:ascii="Calibri" w:hAnsi="Calibri"/>
                <w:b w:val="0"/>
                <w:bCs w:val="0"/>
                <w:lang w:val="tr-TR"/>
              </w:rPr>
            </w:pPr>
          </w:p>
        </w:tc>
      </w:tr>
      <w:tr w:rsidR="00F01886" w:rsidRPr="00842388" w:rsidTr="00E303EB">
        <w:tc>
          <w:tcPr>
            <w:tcW w:w="3686" w:type="dxa"/>
            <w:tcBorders>
              <w:top w:val="single" w:sz="4" w:space="0" w:color="auto"/>
              <w:left w:val="single" w:sz="4" w:space="0" w:color="auto"/>
              <w:bottom w:val="single" w:sz="4" w:space="0" w:color="auto"/>
              <w:right w:val="single" w:sz="4" w:space="0" w:color="auto"/>
            </w:tcBorders>
            <w:hideMark/>
          </w:tcPr>
          <w:p w:rsidR="00F01886" w:rsidRPr="00842388" w:rsidRDefault="00DC027B" w:rsidP="00842388">
            <w:pPr>
              <w:pStyle w:val="GvdeMetni"/>
              <w:jc w:val="both"/>
              <w:rPr>
                <w:rFonts w:ascii="Calibri" w:hAnsi="Calibri"/>
                <w:b w:val="0"/>
                <w:lang w:val="tr-TR"/>
              </w:rPr>
            </w:pPr>
            <w:r w:rsidRPr="00842388">
              <w:rPr>
                <w:rFonts w:ascii="Calibri" w:hAnsi="Calibri"/>
                <w:b w:val="0"/>
                <w:lang w:val="tr-TR"/>
              </w:rPr>
              <w:t>Adresi</w:t>
            </w:r>
          </w:p>
        </w:tc>
        <w:tc>
          <w:tcPr>
            <w:tcW w:w="5386" w:type="dxa"/>
            <w:tcBorders>
              <w:top w:val="single" w:sz="4" w:space="0" w:color="auto"/>
              <w:left w:val="single" w:sz="4" w:space="0" w:color="auto"/>
              <w:bottom w:val="single" w:sz="4" w:space="0" w:color="auto"/>
              <w:right w:val="single" w:sz="4" w:space="0" w:color="auto"/>
            </w:tcBorders>
          </w:tcPr>
          <w:p w:rsidR="00DC027B" w:rsidRPr="00842388" w:rsidRDefault="00DC027B" w:rsidP="00842388">
            <w:pPr>
              <w:pStyle w:val="GvdeMetni"/>
              <w:jc w:val="both"/>
              <w:rPr>
                <w:rFonts w:ascii="Calibri" w:hAnsi="Calibri"/>
                <w:b w:val="0"/>
                <w:bCs w:val="0"/>
                <w:lang w:val="tr-TR"/>
              </w:rPr>
            </w:pPr>
          </w:p>
        </w:tc>
      </w:tr>
      <w:tr w:rsidR="00F01886" w:rsidRPr="00842388" w:rsidTr="00E303EB">
        <w:tc>
          <w:tcPr>
            <w:tcW w:w="3686" w:type="dxa"/>
            <w:tcBorders>
              <w:top w:val="single" w:sz="4" w:space="0" w:color="auto"/>
              <w:left w:val="single" w:sz="4" w:space="0" w:color="auto"/>
              <w:bottom w:val="single" w:sz="4" w:space="0" w:color="auto"/>
              <w:right w:val="single" w:sz="4" w:space="0" w:color="auto"/>
            </w:tcBorders>
            <w:hideMark/>
          </w:tcPr>
          <w:p w:rsidR="00F01886" w:rsidRPr="00842388" w:rsidRDefault="00F01886" w:rsidP="00842388">
            <w:pPr>
              <w:pStyle w:val="GvdeMetni"/>
              <w:jc w:val="both"/>
              <w:rPr>
                <w:rFonts w:ascii="Calibri" w:hAnsi="Calibri"/>
                <w:b w:val="0"/>
                <w:bCs w:val="0"/>
                <w:lang w:val="tr-TR"/>
              </w:rPr>
            </w:pPr>
            <w:r w:rsidRPr="00842388">
              <w:rPr>
                <w:rFonts w:ascii="Calibri" w:hAnsi="Calibri"/>
                <w:b w:val="0"/>
              </w:rPr>
              <w:t>Telefon numarası</w:t>
            </w:r>
          </w:p>
        </w:tc>
        <w:tc>
          <w:tcPr>
            <w:tcW w:w="5386" w:type="dxa"/>
            <w:tcBorders>
              <w:top w:val="single" w:sz="4" w:space="0" w:color="auto"/>
              <w:left w:val="single" w:sz="4" w:space="0" w:color="auto"/>
              <w:bottom w:val="single" w:sz="4" w:space="0" w:color="auto"/>
              <w:right w:val="single" w:sz="4" w:space="0" w:color="auto"/>
            </w:tcBorders>
          </w:tcPr>
          <w:p w:rsidR="00F01886" w:rsidRPr="00842388" w:rsidRDefault="00F01886" w:rsidP="00842388">
            <w:pPr>
              <w:pStyle w:val="GvdeMetni"/>
              <w:jc w:val="both"/>
              <w:rPr>
                <w:rFonts w:ascii="Calibri" w:hAnsi="Calibri"/>
                <w:b w:val="0"/>
                <w:bCs w:val="0"/>
                <w:lang w:val="tr-TR"/>
              </w:rPr>
            </w:pPr>
          </w:p>
        </w:tc>
      </w:tr>
      <w:tr w:rsidR="00F01886" w:rsidRPr="00842388" w:rsidTr="00E303EB">
        <w:tc>
          <w:tcPr>
            <w:tcW w:w="3686" w:type="dxa"/>
            <w:tcBorders>
              <w:top w:val="single" w:sz="4" w:space="0" w:color="auto"/>
              <w:left w:val="single" w:sz="4" w:space="0" w:color="auto"/>
              <w:bottom w:val="single" w:sz="4" w:space="0" w:color="auto"/>
              <w:right w:val="single" w:sz="4" w:space="0" w:color="auto"/>
            </w:tcBorders>
            <w:hideMark/>
          </w:tcPr>
          <w:p w:rsidR="00F01886" w:rsidRPr="00842388" w:rsidRDefault="00F01886" w:rsidP="00842388">
            <w:pPr>
              <w:pStyle w:val="GvdeMetni"/>
              <w:jc w:val="both"/>
              <w:rPr>
                <w:rFonts w:ascii="Calibri" w:hAnsi="Calibri"/>
                <w:b w:val="0"/>
                <w:bCs w:val="0"/>
                <w:lang w:val="tr-TR"/>
              </w:rPr>
            </w:pPr>
            <w:r w:rsidRPr="00842388">
              <w:rPr>
                <w:rFonts w:ascii="Calibri" w:hAnsi="Calibri"/>
                <w:b w:val="0"/>
              </w:rPr>
              <w:t>Faks numarası</w:t>
            </w:r>
          </w:p>
        </w:tc>
        <w:tc>
          <w:tcPr>
            <w:tcW w:w="5386" w:type="dxa"/>
            <w:tcBorders>
              <w:top w:val="single" w:sz="4" w:space="0" w:color="auto"/>
              <w:left w:val="single" w:sz="4" w:space="0" w:color="auto"/>
              <w:bottom w:val="single" w:sz="4" w:space="0" w:color="auto"/>
              <w:right w:val="single" w:sz="4" w:space="0" w:color="auto"/>
            </w:tcBorders>
          </w:tcPr>
          <w:p w:rsidR="00F01886" w:rsidRPr="00842388" w:rsidRDefault="00F01886" w:rsidP="00842388">
            <w:pPr>
              <w:pStyle w:val="GvdeMetni"/>
              <w:jc w:val="both"/>
              <w:rPr>
                <w:rFonts w:ascii="Calibri" w:hAnsi="Calibri"/>
                <w:b w:val="0"/>
                <w:bCs w:val="0"/>
                <w:lang w:val="tr-TR"/>
              </w:rPr>
            </w:pPr>
          </w:p>
        </w:tc>
      </w:tr>
      <w:tr w:rsidR="00F01886" w:rsidRPr="00842388" w:rsidTr="00E303EB">
        <w:tc>
          <w:tcPr>
            <w:tcW w:w="3686" w:type="dxa"/>
            <w:tcBorders>
              <w:top w:val="single" w:sz="4" w:space="0" w:color="auto"/>
              <w:left w:val="single" w:sz="4" w:space="0" w:color="auto"/>
              <w:bottom w:val="single" w:sz="4" w:space="0" w:color="auto"/>
              <w:right w:val="single" w:sz="4" w:space="0" w:color="auto"/>
            </w:tcBorders>
            <w:hideMark/>
          </w:tcPr>
          <w:p w:rsidR="00F01886" w:rsidRPr="00842388" w:rsidRDefault="00F01886" w:rsidP="00842388">
            <w:pPr>
              <w:pStyle w:val="GvdeMetni"/>
              <w:jc w:val="both"/>
              <w:rPr>
                <w:rFonts w:ascii="Calibri" w:hAnsi="Calibri"/>
                <w:b w:val="0"/>
                <w:bCs w:val="0"/>
                <w:lang w:val="tr-TR"/>
              </w:rPr>
            </w:pPr>
            <w:r w:rsidRPr="00842388">
              <w:rPr>
                <w:rFonts w:ascii="Calibri" w:hAnsi="Calibri"/>
                <w:b w:val="0"/>
              </w:rPr>
              <w:t>Elektronik Posta Adresi</w:t>
            </w:r>
          </w:p>
        </w:tc>
        <w:tc>
          <w:tcPr>
            <w:tcW w:w="5386" w:type="dxa"/>
            <w:tcBorders>
              <w:top w:val="single" w:sz="4" w:space="0" w:color="auto"/>
              <w:left w:val="single" w:sz="4" w:space="0" w:color="auto"/>
              <w:bottom w:val="single" w:sz="4" w:space="0" w:color="auto"/>
              <w:right w:val="single" w:sz="4" w:space="0" w:color="auto"/>
            </w:tcBorders>
          </w:tcPr>
          <w:p w:rsidR="00F01886" w:rsidRPr="00842388" w:rsidRDefault="00F01886" w:rsidP="00842388">
            <w:pPr>
              <w:pStyle w:val="GvdeMetni"/>
              <w:jc w:val="both"/>
              <w:rPr>
                <w:rFonts w:ascii="Calibri" w:hAnsi="Calibri"/>
                <w:b w:val="0"/>
                <w:bCs w:val="0"/>
                <w:lang w:val="tr-TR"/>
              </w:rPr>
            </w:pPr>
          </w:p>
        </w:tc>
      </w:tr>
      <w:tr w:rsidR="00D61807" w:rsidRPr="00842388" w:rsidTr="00CF7E6C">
        <w:tc>
          <w:tcPr>
            <w:tcW w:w="9072" w:type="dxa"/>
            <w:gridSpan w:val="2"/>
            <w:tcBorders>
              <w:top w:val="single" w:sz="4" w:space="0" w:color="auto"/>
              <w:left w:val="single" w:sz="4" w:space="0" w:color="auto"/>
              <w:bottom w:val="single" w:sz="4" w:space="0" w:color="auto"/>
              <w:right w:val="single" w:sz="4" w:space="0" w:color="auto"/>
            </w:tcBorders>
            <w:hideMark/>
          </w:tcPr>
          <w:p w:rsidR="00D61807" w:rsidRPr="00842388" w:rsidRDefault="00D61807" w:rsidP="00CF7E6C">
            <w:pPr>
              <w:pStyle w:val="GvdeMetni"/>
              <w:jc w:val="left"/>
              <w:rPr>
                <w:rFonts w:ascii="Calibri" w:hAnsi="Calibri"/>
                <w:bCs w:val="0"/>
                <w:lang w:val="tr-TR"/>
              </w:rPr>
            </w:pPr>
            <w:r>
              <w:rPr>
                <w:rFonts w:ascii="Calibri" w:hAnsi="Calibri"/>
                <w:bCs w:val="0"/>
                <w:lang w:val="tr-TR"/>
              </w:rPr>
              <w:t>Talepte Bulunan İşverenin</w:t>
            </w:r>
          </w:p>
        </w:tc>
      </w:tr>
      <w:tr w:rsidR="00D61807" w:rsidRPr="00842388" w:rsidTr="00CF7E6C">
        <w:tc>
          <w:tcPr>
            <w:tcW w:w="3686" w:type="dxa"/>
            <w:tcBorders>
              <w:top w:val="single" w:sz="4" w:space="0" w:color="auto"/>
              <w:left w:val="single" w:sz="4" w:space="0" w:color="auto"/>
              <w:bottom w:val="single" w:sz="4" w:space="0" w:color="auto"/>
              <w:right w:val="single" w:sz="4" w:space="0" w:color="auto"/>
            </w:tcBorders>
            <w:hideMark/>
          </w:tcPr>
          <w:p w:rsidR="00D61807" w:rsidRPr="00842388" w:rsidRDefault="00D61807" w:rsidP="00CF7E6C">
            <w:pPr>
              <w:pStyle w:val="GvdeMetni"/>
              <w:jc w:val="both"/>
              <w:rPr>
                <w:rFonts w:ascii="Calibri" w:hAnsi="Calibri"/>
                <w:b w:val="0"/>
                <w:bCs w:val="0"/>
                <w:lang w:val="tr-TR"/>
              </w:rPr>
            </w:pPr>
            <w:r w:rsidRPr="00842388">
              <w:rPr>
                <w:rFonts w:ascii="Calibri" w:hAnsi="Calibri"/>
                <w:b w:val="0"/>
              </w:rPr>
              <w:t>Adı</w:t>
            </w:r>
            <w:r w:rsidRPr="00842388">
              <w:rPr>
                <w:rFonts w:ascii="Calibri" w:hAnsi="Calibri"/>
                <w:b w:val="0"/>
                <w:lang w:val="tr-TR"/>
              </w:rPr>
              <w:t>-</w:t>
            </w:r>
            <w:r w:rsidRPr="00842388">
              <w:rPr>
                <w:rFonts w:ascii="Calibri" w:hAnsi="Calibri"/>
                <w:b w:val="0"/>
              </w:rPr>
              <w:t>soyadı/Ticaret Unvanı</w:t>
            </w:r>
          </w:p>
        </w:tc>
        <w:tc>
          <w:tcPr>
            <w:tcW w:w="5386" w:type="dxa"/>
            <w:tcBorders>
              <w:top w:val="single" w:sz="4" w:space="0" w:color="auto"/>
              <w:left w:val="single" w:sz="4" w:space="0" w:color="auto"/>
              <w:bottom w:val="single" w:sz="4" w:space="0" w:color="auto"/>
              <w:right w:val="single" w:sz="4" w:space="0" w:color="auto"/>
            </w:tcBorders>
          </w:tcPr>
          <w:p w:rsidR="00D61807" w:rsidRPr="00842388" w:rsidRDefault="00D61807" w:rsidP="00CF7E6C">
            <w:pPr>
              <w:pStyle w:val="GvdeMetni"/>
              <w:jc w:val="both"/>
              <w:rPr>
                <w:rFonts w:ascii="Calibri" w:hAnsi="Calibri"/>
                <w:b w:val="0"/>
                <w:bCs w:val="0"/>
                <w:lang w:val="tr-TR"/>
              </w:rPr>
            </w:pPr>
          </w:p>
        </w:tc>
      </w:tr>
      <w:tr w:rsidR="00D61807" w:rsidRPr="00842388" w:rsidTr="00CF7E6C">
        <w:tc>
          <w:tcPr>
            <w:tcW w:w="3686" w:type="dxa"/>
            <w:tcBorders>
              <w:top w:val="single" w:sz="4" w:space="0" w:color="auto"/>
              <w:left w:val="single" w:sz="4" w:space="0" w:color="auto"/>
              <w:bottom w:val="single" w:sz="4" w:space="0" w:color="auto"/>
              <w:right w:val="single" w:sz="4" w:space="0" w:color="auto"/>
            </w:tcBorders>
            <w:hideMark/>
          </w:tcPr>
          <w:p w:rsidR="00D61807" w:rsidRPr="00842388" w:rsidRDefault="00D61807" w:rsidP="00CF7E6C">
            <w:pPr>
              <w:pStyle w:val="GvdeMetni"/>
              <w:jc w:val="both"/>
              <w:rPr>
                <w:rFonts w:ascii="Calibri" w:hAnsi="Calibri"/>
                <w:b w:val="0"/>
              </w:rPr>
            </w:pPr>
            <w:r w:rsidRPr="00842388">
              <w:rPr>
                <w:rFonts w:ascii="Calibri" w:hAnsi="Calibri"/>
                <w:b w:val="0"/>
                <w:lang w:val="tr-TR"/>
              </w:rPr>
              <w:t>Yetkili kişisinin adı-soyadı ve unvanı</w:t>
            </w:r>
          </w:p>
        </w:tc>
        <w:tc>
          <w:tcPr>
            <w:tcW w:w="5386" w:type="dxa"/>
            <w:tcBorders>
              <w:top w:val="single" w:sz="4" w:space="0" w:color="auto"/>
              <w:left w:val="single" w:sz="4" w:space="0" w:color="auto"/>
              <w:bottom w:val="single" w:sz="4" w:space="0" w:color="auto"/>
              <w:right w:val="single" w:sz="4" w:space="0" w:color="auto"/>
            </w:tcBorders>
          </w:tcPr>
          <w:p w:rsidR="00D61807" w:rsidRPr="00842388" w:rsidRDefault="00D61807" w:rsidP="00CF7E6C">
            <w:pPr>
              <w:pStyle w:val="GvdeMetni"/>
              <w:jc w:val="both"/>
              <w:rPr>
                <w:rFonts w:ascii="Calibri" w:hAnsi="Calibri"/>
                <w:b w:val="0"/>
                <w:bCs w:val="0"/>
                <w:lang w:val="tr-TR"/>
              </w:rPr>
            </w:pPr>
          </w:p>
        </w:tc>
      </w:tr>
      <w:tr w:rsidR="00D61807" w:rsidRPr="00842388" w:rsidTr="00CF7E6C">
        <w:tc>
          <w:tcPr>
            <w:tcW w:w="3686" w:type="dxa"/>
            <w:tcBorders>
              <w:top w:val="single" w:sz="4" w:space="0" w:color="auto"/>
              <w:left w:val="single" w:sz="4" w:space="0" w:color="auto"/>
              <w:bottom w:val="single" w:sz="4" w:space="0" w:color="auto"/>
              <w:right w:val="single" w:sz="4" w:space="0" w:color="auto"/>
            </w:tcBorders>
            <w:hideMark/>
          </w:tcPr>
          <w:p w:rsidR="00D61807" w:rsidRPr="00842388" w:rsidRDefault="00D61807" w:rsidP="00CF7E6C">
            <w:pPr>
              <w:pStyle w:val="GvdeMetni"/>
              <w:jc w:val="both"/>
              <w:rPr>
                <w:rFonts w:ascii="Calibri" w:hAnsi="Calibri"/>
                <w:b w:val="0"/>
              </w:rPr>
            </w:pPr>
            <w:r w:rsidRPr="00842388">
              <w:rPr>
                <w:rFonts w:ascii="Calibri" w:hAnsi="Calibri"/>
                <w:b w:val="0"/>
                <w:lang w:val="tr-TR"/>
              </w:rPr>
              <w:t xml:space="preserve">Vergi Kimlik Numarası </w:t>
            </w:r>
            <w:r w:rsidRPr="00842388">
              <w:rPr>
                <w:rFonts w:ascii="Calibri" w:hAnsi="Calibri"/>
                <w:b w:val="0"/>
                <w:i/>
                <w:sz w:val="18"/>
                <w:lang w:val="tr-TR"/>
              </w:rPr>
              <w:t>(tüzel kişiler için)</w:t>
            </w:r>
          </w:p>
        </w:tc>
        <w:tc>
          <w:tcPr>
            <w:tcW w:w="5386" w:type="dxa"/>
            <w:tcBorders>
              <w:top w:val="single" w:sz="4" w:space="0" w:color="auto"/>
              <w:left w:val="single" w:sz="4" w:space="0" w:color="auto"/>
              <w:bottom w:val="single" w:sz="4" w:space="0" w:color="auto"/>
              <w:right w:val="single" w:sz="4" w:space="0" w:color="auto"/>
            </w:tcBorders>
          </w:tcPr>
          <w:p w:rsidR="00D61807" w:rsidRPr="00842388" w:rsidRDefault="00D61807" w:rsidP="00CF7E6C">
            <w:pPr>
              <w:pStyle w:val="GvdeMetni"/>
              <w:jc w:val="both"/>
              <w:rPr>
                <w:rFonts w:ascii="Calibri" w:hAnsi="Calibri"/>
                <w:b w:val="0"/>
                <w:bCs w:val="0"/>
                <w:lang w:val="tr-TR"/>
              </w:rPr>
            </w:pPr>
          </w:p>
        </w:tc>
      </w:tr>
      <w:tr w:rsidR="00D61807" w:rsidRPr="00842388" w:rsidTr="00CF7E6C">
        <w:tc>
          <w:tcPr>
            <w:tcW w:w="3686" w:type="dxa"/>
            <w:tcBorders>
              <w:top w:val="single" w:sz="4" w:space="0" w:color="auto"/>
              <w:left w:val="single" w:sz="4" w:space="0" w:color="auto"/>
              <w:bottom w:val="single" w:sz="4" w:space="0" w:color="auto"/>
              <w:right w:val="single" w:sz="4" w:space="0" w:color="auto"/>
            </w:tcBorders>
            <w:hideMark/>
          </w:tcPr>
          <w:p w:rsidR="00D61807" w:rsidRPr="00842388" w:rsidRDefault="00D61807" w:rsidP="00CF7E6C">
            <w:pPr>
              <w:pStyle w:val="GvdeMetni"/>
              <w:jc w:val="both"/>
              <w:rPr>
                <w:rFonts w:ascii="Calibri" w:hAnsi="Calibri"/>
                <w:b w:val="0"/>
                <w:lang w:val="tr-TR"/>
              </w:rPr>
            </w:pPr>
            <w:r w:rsidRPr="00842388">
              <w:rPr>
                <w:rFonts w:ascii="Calibri" w:hAnsi="Calibri"/>
                <w:b w:val="0"/>
                <w:lang w:val="tr-TR"/>
              </w:rPr>
              <w:t xml:space="preserve">SGK Numarası </w:t>
            </w:r>
            <w:r w:rsidRPr="00842388">
              <w:rPr>
                <w:rFonts w:ascii="Calibri" w:hAnsi="Calibri"/>
                <w:b w:val="0"/>
                <w:i/>
                <w:lang w:val="tr-TR"/>
              </w:rPr>
              <w:t>(tüzel kişiler için)</w:t>
            </w:r>
          </w:p>
        </w:tc>
        <w:tc>
          <w:tcPr>
            <w:tcW w:w="5386" w:type="dxa"/>
            <w:tcBorders>
              <w:top w:val="single" w:sz="4" w:space="0" w:color="auto"/>
              <w:left w:val="single" w:sz="4" w:space="0" w:color="auto"/>
              <w:bottom w:val="single" w:sz="4" w:space="0" w:color="auto"/>
              <w:right w:val="single" w:sz="4" w:space="0" w:color="auto"/>
            </w:tcBorders>
          </w:tcPr>
          <w:p w:rsidR="00D61807" w:rsidRPr="00842388" w:rsidRDefault="00D61807" w:rsidP="00CF7E6C">
            <w:pPr>
              <w:pStyle w:val="GvdeMetni"/>
              <w:jc w:val="both"/>
              <w:rPr>
                <w:rFonts w:ascii="Calibri" w:hAnsi="Calibri"/>
                <w:b w:val="0"/>
                <w:bCs w:val="0"/>
                <w:lang w:val="tr-TR"/>
              </w:rPr>
            </w:pPr>
          </w:p>
        </w:tc>
      </w:tr>
      <w:tr w:rsidR="00D61807" w:rsidRPr="00842388" w:rsidTr="00CF7E6C">
        <w:tc>
          <w:tcPr>
            <w:tcW w:w="3686" w:type="dxa"/>
            <w:tcBorders>
              <w:top w:val="single" w:sz="4" w:space="0" w:color="auto"/>
              <w:left w:val="single" w:sz="4" w:space="0" w:color="auto"/>
              <w:bottom w:val="single" w:sz="4" w:space="0" w:color="auto"/>
              <w:right w:val="single" w:sz="4" w:space="0" w:color="auto"/>
            </w:tcBorders>
            <w:hideMark/>
          </w:tcPr>
          <w:p w:rsidR="00D61807" w:rsidRPr="00842388" w:rsidRDefault="00D61807" w:rsidP="00CF7E6C">
            <w:pPr>
              <w:pStyle w:val="GvdeMetni"/>
              <w:jc w:val="both"/>
              <w:rPr>
                <w:rFonts w:ascii="Calibri" w:hAnsi="Calibri"/>
                <w:b w:val="0"/>
                <w:lang w:val="tr-TR"/>
              </w:rPr>
            </w:pPr>
            <w:r w:rsidRPr="00842388">
              <w:rPr>
                <w:rFonts w:ascii="Calibri" w:hAnsi="Calibri"/>
                <w:b w:val="0"/>
                <w:lang w:val="tr-TR"/>
              </w:rPr>
              <w:t>Adresi</w:t>
            </w:r>
          </w:p>
        </w:tc>
        <w:tc>
          <w:tcPr>
            <w:tcW w:w="5386" w:type="dxa"/>
            <w:tcBorders>
              <w:top w:val="single" w:sz="4" w:space="0" w:color="auto"/>
              <w:left w:val="single" w:sz="4" w:space="0" w:color="auto"/>
              <w:bottom w:val="single" w:sz="4" w:space="0" w:color="auto"/>
              <w:right w:val="single" w:sz="4" w:space="0" w:color="auto"/>
            </w:tcBorders>
          </w:tcPr>
          <w:p w:rsidR="00D61807" w:rsidRPr="00842388" w:rsidRDefault="00D61807" w:rsidP="00CF7E6C">
            <w:pPr>
              <w:pStyle w:val="GvdeMetni"/>
              <w:jc w:val="both"/>
              <w:rPr>
                <w:rFonts w:ascii="Calibri" w:hAnsi="Calibri"/>
                <w:b w:val="0"/>
                <w:bCs w:val="0"/>
                <w:lang w:val="tr-TR"/>
              </w:rPr>
            </w:pPr>
          </w:p>
        </w:tc>
      </w:tr>
      <w:tr w:rsidR="00D61807" w:rsidRPr="00842388" w:rsidTr="00CF7E6C">
        <w:tc>
          <w:tcPr>
            <w:tcW w:w="3686" w:type="dxa"/>
            <w:tcBorders>
              <w:top w:val="single" w:sz="4" w:space="0" w:color="auto"/>
              <w:left w:val="single" w:sz="4" w:space="0" w:color="auto"/>
              <w:bottom w:val="single" w:sz="4" w:space="0" w:color="auto"/>
              <w:right w:val="single" w:sz="4" w:space="0" w:color="auto"/>
            </w:tcBorders>
            <w:hideMark/>
          </w:tcPr>
          <w:p w:rsidR="00D61807" w:rsidRPr="00842388" w:rsidRDefault="00D61807" w:rsidP="00CF7E6C">
            <w:pPr>
              <w:pStyle w:val="GvdeMetni"/>
              <w:jc w:val="both"/>
              <w:rPr>
                <w:rFonts w:ascii="Calibri" w:hAnsi="Calibri"/>
                <w:b w:val="0"/>
                <w:bCs w:val="0"/>
                <w:lang w:val="tr-TR"/>
              </w:rPr>
            </w:pPr>
            <w:r w:rsidRPr="00842388">
              <w:rPr>
                <w:rFonts w:ascii="Calibri" w:hAnsi="Calibri"/>
                <w:b w:val="0"/>
              </w:rPr>
              <w:lastRenderedPageBreak/>
              <w:t>Telefon numarası</w:t>
            </w:r>
          </w:p>
        </w:tc>
        <w:tc>
          <w:tcPr>
            <w:tcW w:w="5386" w:type="dxa"/>
            <w:tcBorders>
              <w:top w:val="single" w:sz="4" w:space="0" w:color="auto"/>
              <w:left w:val="single" w:sz="4" w:space="0" w:color="auto"/>
              <w:bottom w:val="single" w:sz="4" w:space="0" w:color="auto"/>
              <w:right w:val="single" w:sz="4" w:space="0" w:color="auto"/>
            </w:tcBorders>
          </w:tcPr>
          <w:p w:rsidR="00D61807" w:rsidRPr="00842388" w:rsidRDefault="00D61807" w:rsidP="00CF7E6C">
            <w:pPr>
              <w:pStyle w:val="GvdeMetni"/>
              <w:jc w:val="both"/>
              <w:rPr>
                <w:rFonts w:ascii="Calibri" w:hAnsi="Calibri"/>
                <w:b w:val="0"/>
                <w:bCs w:val="0"/>
                <w:lang w:val="tr-TR"/>
              </w:rPr>
            </w:pPr>
          </w:p>
        </w:tc>
      </w:tr>
      <w:tr w:rsidR="00D61807" w:rsidRPr="00842388" w:rsidTr="00CF7E6C">
        <w:tc>
          <w:tcPr>
            <w:tcW w:w="3686" w:type="dxa"/>
            <w:tcBorders>
              <w:top w:val="single" w:sz="4" w:space="0" w:color="auto"/>
              <w:left w:val="single" w:sz="4" w:space="0" w:color="auto"/>
              <w:bottom w:val="single" w:sz="4" w:space="0" w:color="auto"/>
              <w:right w:val="single" w:sz="4" w:space="0" w:color="auto"/>
            </w:tcBorders>
            <w:hideMark/>
          </w:tcPr>
          <w:p w:rsidR="00D61807" w:rsidRPr="00842388" w:rsidRDefault="00D61807" w:rsidP="00CF7E6C">
            <w:pPr>
              <w:pStyle w:val="GvdeMetni"/>
              <w:jc w:val="both"/>
              <w:rPr>
                <w:rFonts w:ascii="Calibri" w:hAnsi="Calibri"/>
                <w:b w:val="0"/>
                <w:bCs w:val="0"/>
                <w:lang w:val="tr-TR"/>
              </w:rPr>
            </w:pPr>
            <w:r w:rsidRPr="00842388">
              <w:rPr>
                <w:rFonts w:ascii="Calibri" w:hAnsi="Calibri"/>
                <w:b w:val="0"/>
              </w:rPr>
              <w:t>Faks numarası</w:t>
            </w:r>
          </w:p>
        </w:tc>
        <w:tc>
          <w:tcPr>
            <w:tcW w:w="5386" w:type="dxa"/>
            <w:tcBorders>
              <w:top w:val="single" w:sz="4" w:space="0" w:color="auto"/>
              <w:left w:val="single" w:sz="4" w:space="0" w:color="auto"/>
              <w:bottom w:val="single" w:sz="4" w:space="0" w:color="auto"/>
              <w:right w:val="single" w:sz="4" w:space="0" w:color="auto"/>
            </w:tcBorders>
          </w:tcPr>
          <w:p w:rsidR="00D61807" w:rsidRPr="00842388" w:rsidRDefault="00D61807" w:rsidP="00CF7E6C">
            <w:pPr>
              <w:pStyle w:val="GvdeMetni"/>
              <w:jc w:val="both"/>
              <w:rPr>
                <w:rFonts w:ascii="Calibri" w:hAnsi="Calibri"/>
                <w:b w:val="0"/>
                <w:bCs w:val="0"/>
                <w:lang w:val="tr-TR"/>
              </w:rPr>
            </w:pPr>
          </w:p>
        </w:tc>
      </w:tr>
      <w:tr w:rsidR="00D61807" w:rsidRPr="00842388" w:rsidTr="00CF7E6C">
        <w:tc>
          <w:tcPr>
            <w:tcW w:w="3686" w:type="dxa"/>
            <w:tcBorders>
              <w:top w:val="single" w:sz="4" w:space="0" w:color="auto"/>
              <w:left w:val="single" w:sz="4" w:space="0" w:color="auto"/>
              <w:bottom w:val="single" w:sz="4" w:space="0" w:color="auto"/>
              <w:right w:val="single" w:sz="4" w:space="0" w:color="auto"/>
            </w:tcBorders>
            <w:hideMark/>
          </w:tcPr>
          <w:p w:rsidR="00D61807" w:rsidRPr="00842388" w:rsidRDefault="00D61807" w:rsidP="00CF7E6C">
            <w:pPr>
              <w:pStyle w:val="GvdeMetni"/>
              <w:jc w:val="both"/>
              <w:rPr>
                <w:rFonts w:ascii="Calibri" w:hAnsi="Calibri"/>
                <w:b w:val="0"/>
                <w:bCs w:val="0"/>
                <w:lang w:val="tr-TR"/>
              </w:rPr>
            </w:pPr>
            <w:r w:rsidRPr="00842388">
              <w:rPr>
                <w:rFonts w:ascii="Calibri" w:hAnsi="Calibri"/>
                <w:b w:val="0"/>
              </w:rPr>
              <w:t>Elektronik Posta Adresi</w:t>
            </w:r>
          </w:p>
        </w:tc>
        <w:tc>
          <w:tcPr>
            <w:tcW w:w="5386" w:type="dxa"/>
            <w:tcBorders>
              <w:top w:val="single" w:sz="4" w:space="0" w:color="auto"/>
              <w:left w:val="single" w:sz="4" w:space="0" w:color="auto"/>
              <w:bottom w:val="single" w:sz="4" w:space="0" w:color="auto"/>
              <w:right w:val="single" w:sz="4" w:space="0" w:color="auto"/>
            </w:tcBorders>
          </w:tcPr>
          <w:p w:rsidR="00D61807" w:rsidRPr="00842388" w:rsidRDefault="00D61807" w:rsidP="00CF7E6C">
            <w:pPr>
              <w:pStyle w:val="GvdeMetni"/>
              <w:jc w:val="both"/>
              <w:rPr>
                <w:rFonts w:ascii="Calibri" w:hAnsi="Calibri"/>
                <w:b w:val="0"/>
                <w:bCs w:val="0"/>
                <w:lang w:val="tr-TR"/>
              </w:rPr>
            </w:pPr>
          </w:p>
        </w:tc>
      </w:tr>
    </w:tbl>
    <w:p w:rsidR="00D61807" w:rsidRDefault="00D61807" w:rsidP="00842388">
      <w:pPr>
        <w:pStyle w:val="GvdeMetni"/>
        <w:jc w:val="both"/>
        <w:rPr>
          <w:rFonts w:ascii="Calibri" w:hAnsi="Calibri"/>
          <w:b w:val="0"/>
          <w:bCs w:val="0"/>
          <w:lang w:val="tr-TR"/>
        </w:rPr>
      </w:pPr>
    </w:p>
    <w:p w:rsidR="00F01886" w:rsidRPr="00842388" w:rsidRDefault="00F01886" w:rsidP="00842388">
      <w:pPr>
        <w:pStyle w:val="GvdeMetni"/>
        <w:jc w:val="both"/>
        <w:rPr>
          <w:rFonts w:ascii="Calibri" w:hAnsi="Calibri"/>
          <w:bCs w:val="0"/>
        </w:rPr>
      </w:pPr>
      <w:r w:rsidRPr="00842388">
        <w:rPr>
          <w:rFonts w:ascii="Calibri" w:hAnsi="Calibri"/>
          <w:b w:val="0"/>
          <w:bCs w:val="0"/>
          <w:lang w:val="tr-TR"/>
        </w:rPr>
        <w:t xml:space="preserve">(2) </w:t>
      </w:r>
      <w:r w:rsidRPr="00842388">
        <w:rPr>
          <w:rFonts w:ascii="Calibri" w:hAnsi="Calibri"/>
          <w:b w:val="0"/>
        </w:rPr>
        <w:t xml:space="preserve">Taraflar </w:t>
      </w:r>
      <w:r w:rsidRPr="00842388">
        <w:rPr>
          <w:rFonts w:ascii="Calibri" w:hAnsi="Calibri"/>
          <w:b w:val="0"/>
          <w:lang w:val="tr-TR"/>
        </w:rPr>
        <w:t>yukarıda</w:t>
      </w:r>
      <w:r w:rsidRPr="00842388">
        <w:rPr>
          <w:rFonts w:ascii="Calibri" w:hAnsi="Calibri"/>
          <w:b w:val="0"/>
        </w:rPr>
        <w:t xml:space="preserve"> belirtilen adreslerini tebligat adresi olarak kabul etmişlerdir. </w:t>
      </w:r>
      <w:r w:rsidRPr="00842388">
        <w:rPr>
          <w:rFonts w:ascii="Calibri" w:hAnsi="Calibri"/>
          <w:b w:val="0"/>
          <w:lang w:val="tr-TR"/>
        </w:rPr>
        <w:t>Tebligat adresi değişen taraf,</w:t>
      </w:r>
      <w:r w:rsidRPr="00842388">
        <w:rPr>
          <w:rFonts w:ascii="Calibri" w:hAnsi="Calibri"/>
          <w:b w:val="0"/>
        </w:rPr>
        <w:t xml:space="preserve"> adres değişik</w:t>
      </w:r>
      <w:r w:rsidRPr="00842388">
        <w:rPr>
          <w:rFonts w:ascii="Calibri" w:hAnsi="Calibri"/>
          <w:b w:val="0"/>
          <w:lang w:val="tr-TR"/>
        </w:rPr>
        <w:t>liğini 7 iş</w:t>
      </w:r>
      <w:r w:rsidRPr="00842388">
        <w:rPr>
          <w:rFonts w:ascii="Calibri" w:hAnsi="Calibri"/>
          <w:b w:val="0"/>
        </w:rPr>
        <w:t xml:space="preserve"> günü içinde yazılı şekilde iadeli taahhütlü/elden</w:t>
      </w:r>
      <w:r w:rsidRPr="00842388">
        <w:rPr>
          <w:rFonts w:ascii="Calibri" w:hAnsi="Calibri"/>
          <w:b w:val="0"/>
          <w:lang w:val="tr-TR"/>
        </w:rPr>
        <w:t xml:space="preserve"> karşı tarafa </w:t>
      </w:r>
      <w:r w:rsidRPr="00842388">
        <w:rPr>
          <w:rFonts w:ascii="Calibri" w:hAnsi="Calibri"/>
          <w:b w:val="0"/>
        </w:rPr>
        <w:t>tebliğ etmedi</w:t>
      </w:r>
      <w:r w:rsidRPr="00842388">
        <w:rPr>
          <w:rFonts w:ascii="Calibri" w:hAnsi="Calibri"/>
          <w:b w:val="0"/>
          <w:lang w:val="tr-TR"/>
        </w:rPr>
        <w:t>ği</w:t>
      </w:r>
      <w:r w:rsidR="00AD60DB" w:rsidRPr="00842388">
        <w:rPr>
          <w:rFonts w:ascii="Calibri" w:hAnsi="Calibri"/>
          <w:b w:val="0"/>
        </w:rPr>
        <w:t xml:space="preserve"> tak</w:t>
      </w:r>
      <w:r w:rsidR="00AD60DB" w:rsidRPr="00842388">
        <w:rPr>
          <w:rFonts w:ascii="Calibri" w:hAnsi="Calibri"/>
          <w:b w:val="0"/>
          <w:lang w:val="tr-TR"/>
        </w:rPr>
        <w:t>d</w:t>
      </w:r>
      <w:r w:rsidRPr="00842388">
        <w:rPr>
          <w:rFonts w:ascii="Calibri" w:hAnsi="Calibri"/>
          <w:b w:val="0"/>
        </w:rPr>
        <w:t>irde, en son bildirilen adrese yapılacak tebliğ ilgili tarafa yapılmış sayılır.</w:t>
      </w:r>
      <w:r w:rsidRPr="00842388">
        <w:rPr>
          <w:rFonts w:ascii="Calibri" w:hAnsi="Calibri"/>
          <w:b w:val="0"/>
          <w:lang w:val="tr-TR"/>
        </w:rPr>
        <w:t xml:space="preserve"> </w:t>
      </w:r>
      <w:r w:rsidRPr="00842388">
        <w:rPr>
          <w:rFonts w:ascii="Calibri" w:hAnsi="Calibri"/>
          <w:b w:val="0"/>
        </w:rPr>
        <w:t>Taraflar, yazılı tebligatı daha sonra süresi içinde yapmak şartıyla, posta kuryesi, faks veya elektronik posta gibi diğer yollarla da birbirlerine bildirimde bulunabilirler.</w:t>
      </w:r>
    </w:p>
    <w:p w:rsidR="00833228" w:rsidRDefault="00833228" w:rsidP="00842388">
      <w:pPr>
        <w:pStyle w:val="GvdeMetni"/>
        <w:jc w:val="both"/>
        <w:rPr>
          <w:rFonts w:ascii="Calibri" w:hAnsi="Calibri"/>
          <w:bCs w:val="0"/>
          <w:lang w:val="tr-TR"/>
        </w:rPr>
      </w:pPr>
    </w:p>
    <w:p w:rsidR="00833228" w:rsidRDefault="00833228" w:rsidP="00842388">
      <w:pPr>
        <w:pStyle w:val="GvdeMetni"/>
        <w:jc w:val="both"/>
        <w:rPr>
          <w:rFonts w:ascii="Calibri" w:hAnsi="Calibri"/>
          <w:bCs w:val="0"/>
          <w:lang w:val="tr-TR"/>
        </w:rPr>
      </w:pPr>
    </w:p>
    <w:p w:rsidR="001A4127" w:rsidRPr="00842388" w:rsidRDefault="00DC027B" w:rsidP="00842388">
      <w:pPr>
        <w:pStyle w:val="GvdeMetni"/>
        <w:jc w:val="both"/>
        <w:rPr>
          <w:rFonts w:ascii="Calibri" w:hAnsi="Calibri"/>
          <w:bCs w:val="0"/>
          <w:lang w:val="tr-TR"/>
        </w:rPr>
      </w:pPr>
      <w:r w:rsidRPr="00842388">
        <w:rPr>
          <w:rFonts w:ascii="Calibri" w:hAnsi="Calibri"/>
          <w:bCs w:val="0"/>
          <w:lang w:val="tr-TR"/>
        </w:rPr>
        <w:t>Kursiyer Sayısı</w:t>
      </w:r>
    </w:p>
    <w:p w:rsidR="00DC027B" w:rsidRPr="00842388" w:rsidRDefault="00F01886" w:rsidP="00842388">
      <w:pPr>
        <w:pStyle w:val="GvdeMetni"/>
        <w:jc w:val="both"/>
        <w:rPr>
          <w:rFonts w:ascii="Calibri" w:hAnsi="Calibri"/>
          <w:b w:val="0"/>
          <w:lang w:val="tr-TR"/>
        </w:rPr>
      </w:pPr>
      <w:r w:rsidRPr="00842388">
        <w:rPr>
          <w:rFonts w:ascii="Calibri" w:hAnsi="Calibri"/>
          <w:bCs w:val="0"/>
        </w:rPr>
        <w:t xml:space="preserve">Madde </w:t>
      </w:r>
      <w:r w:rsidRPr="00842388">
        <w:rPr>
          <w:rFonts w:ascii="Calibri" w:hAnsi="Calibri"/>
          <w:bCs w:val="0"/>
          <w:lang w:val="tr-TR"/>
        </w:rPr>
        <w:t>4</w:t>
      </w:r>
      <w:r w:rsidRPr="00842388">
        <w:rPr>
          <w:rFonts w:ascii="Calibri" w:hAnsi="Calibri"/>
          <w:bCs w:val="0"/>
        </w:rPr>
        <w:t xml:space="preserve">- </w:t>
      </w:r>
      <w:r w:rsidR="003C5127" w:rsidRPr="00842388">
        <w:rPr>
          <w:rFonts w:ascii="Calibri" w:hAnsi="Calibri"/>
          <w:b w:val="0"/>
          <w:lang w:val="tr-TR"/>
        </w:rPr>
        <w:t>(</w:t>
      </w:r>
      <w:r w:rsidR="003C5127" w:rsidRPr="00842388">
        <w:rPr>
          <w:rFonts w:ascii="Calibri" w:hAnsi="Calibri"/>
          <w:b w:val="0"/>
          <w:bCs w:val="0"/>
          <w:lang w:val="tr-TR"/>
        </w:rPr>
        <w:t xml:space="preserve">1) </w:t>
      </w:r>
      <w:r w:rsidR="001A4127" w:rsidRPr="00842388">
        <w:rPr>
          <w:rFonts w:ascii="Calibri" w:hAnsi="Calibri"/>
          <w:b w:val="0"/>
        </w:rPr>
        <w:t>Bu</w:t>
      </w:r>
      <w:r w:rsidR="001A4127" w:rsidRPr="00842388">
        <w:rPr>
          <w:rFonts w:ascii="Calibri" w:hAnsi="Calibri"/>
          <w:bCs w:val="0"/>
        </w:rPr>
        <w:t xml:space="preserve"> </w:t>
      </w:r>
      <w:r w:rsidR="005B2884" w:rsidRPr="00842388">
        <w:rPr>
          <w:rFonts w:ascii="Calibri" w:hAnsi="Calibri"/>
          <w:b w:val="0"/>
        </w:rPr>
        <w:t>protokol</w:t>
      </w:r>
      <w:r w:rsidR="001A4127" w:rsidRPr="00842388">
        <w:rPr>
          <w:rFonts w:ascii="Calibri" w:hAnsi="Calibri"/>
          <w:b w:val="0"/>
        </w:rPr>
        <w:t xml:space="preserve"> konusu </w:t>
      </w:r>
      <w:r w:rsidR="00DC027B" w:rsidRPr="00842388">
        <w:rPr>
          <w:rFonts w:ascii="Calibri" w:hAnsi="Calibri"/>
          <w:b w:val="0"/>
        </w:rPr>
        <w:t xml:space="preserve">teorik </w:t>
      </w:r>
      <w:r w:rsidR="009A5D60">
        <w:rPr>
          <w:rFonts w:ascii="Calibri" w:hAnsi="Calibri"/>
          <w:b w:val="0"/>
          <w:lang w:val="tr-TR"/>
        </w:rPr>
        <w:t xml:space="preserve">ve </w:t>
      </w:r>
      <w:r w:rsidR="00DC027B" w:rsidRPr="00842388">
        <w:rPr>
          <w:rFonts w:ascii="Calibri" w:hAnsi="Calibri"/>
          <w:b w:val="0"/>
          <w:lang w:val="tr-TR"/>
        </w:rPr>
        <w:t xml:space="preserve">uygulamalı </w:t>
      </w:r>
      <w:r w:rsidR="00DC027B" w:rsidRPr="00842388">
        <w:rPr>
          <w:rFonts w:ascii="Calibri" w:hAnsi="Calibri"/>
          <w:b w:val="0"/>
        </w:rPr>
        <w:t>eğitim</w:t>
      </w:r>
      <w:r w:rsidR="00DC027B" w:rsidRPr="00842388">
        <w:rPr>
          <w:rFonts w:ascii="Calibri" w:hAnsi="Calibri"/>
          <w:b w:val="0"/>
          <w:lang w:val="tr-TR"/>
        </w:rPr>
        <w:t xml:space="preserve"> verilecek</w:t>
      </w:r>
      <w:r w:rsidR="00DC027B" w:rsidRPr="00842388">
        <w:rPr>
          <w:rFonts w:ascii="Calibri" w:hAnsi="Calibri"/>
          <w:b w:val="0"/>
        </w:rPr>
        <w:t xml:space="preserve"> </w:t>
      </w:r>
      <w:r w:rsidR="001A4127" w:rsidRPr="00842388">
        <w:rPr>
          <w:rFonts w:ascii="Calibri" w:hAnsi="Calibri"/>
          <w:b w:val="0"/>
        </w:rPr>
        <w:t>kursa toplam ..........</w:t>
      </w:r>
      <w:r w:rsidR="00A7500F" w:rsidRPr="00842388">
        <w:rPr>
          <w:rFonts w:ascii="Calibri" w:hAnsi="Calibri"/>
          <w:b w:val="0"/>
          <w:lang w:val="tr-TR"/>
        </w:rPr>
        <w:t xml:space="preserve"> </w:t>
      </w:r>
      <w:r w:rsidR="001A4127" w:rsidRPr="00842388">
        <w:rPr>
          <w:rFonts w:ascii="Calibri" w:hAnsi="Calibri"/>
          <w:b w:val="0"/>
        </w:rPr>
        <w:t>(</w:t>
      </w:r>
      <w:r w:rsidR="006F08ED" w:rsidRPr="00842388">
        <w:rPr>
          <w:rFonts w:ascii="Calibri" w:hAnsi="Calibri"/>
          <w:b w:val="0"/>
        </w:rPr>
        <w:t>.......</w:t>
      </w:r>
      <w:r w:rsidR="001A4127" w:rsidRPr="00842388">
        <w:rPr>
          <w:rFonts w:ascii="Calibri" w:hAnsi="Calibri"/>
          <w:b w:val="0"/>
        </w:rPr>
        <w:t>)</w:t>
      </w:r>
      <w:r w:rsidR="006F08ED" w:rsidRPr="00842388">
        <w:rPr>
          <w:rStyle w:val="DipnotBavurusu"/>
          <w:rFonts w:ascii="Calibri" w:hAnsi="Calibri"/>
          <w:b w:val="0"/>
        </w:rPr>
        <w:footnoteReference w:id="5"/>
      </w:r>
      <w:r w:rsidR="006F08ED" w:rsidRPr="00842388">
        <w:rPr>
          <w:rFonts w:ascii="Calibri" w:hAnsi="Calibri"/>
          <w:b w:val="0"/>
          <w:lang w:val="tr-TR"/>
        </w:rPr>
        <w:t xml:space="preserve"> </w:t>
      </w:r>
      <w:r w:rsidR="001A4127" w:rsidRPr="00842388">
        <w:rPr>
          <w:rFonts w:ascii="Calibri" w:hAnsi="Calibri"/>
          <w:b w:val="0"/>
        </w:rPr>
        <w:t xml:space="preserve">kursiyer katılacaktır. </w:t>
      </w:r>
    </w:p>
    <w:p w:rsidR="00640F49" w:rsidRPr="00842388" w:rsidRDefault="00DC027B" w:rsidP="00842388">
      <w:pPr>
        <w:pStyle w:val="GvdeMetni"/>
        <w:jc w:val="both"/>
        <w:rPr>
          <w:rFonts w:ascii="Calibri" w:hAnsi="Calibri"/>
          <w:lang w:val="tr-TR"/>
        </w:rPr>
      </w:pPr>
      <w:r w:rsidRPr="00842388">
        <w:rPr>
          <w:rFonts w:ascii="Calibri" w:hAnsi="Calibri"/>
          <w:lang w:val="tr-TR"/>
        </w:rPr>
        <w:t xml:space="preserve">Protokolün </w:t>
      </w:r>
      <w:r w:rsidR="003654D9" w:rsidRPr="00842388">
        <w:rPr>
          <w:rFonts w:ascii="Calibri" w:hAnsi="Calibri"/>
        </w:rPr>
        <w:t xml:space="preserve">Süresi </w:t>
      </w:r>
    </w:p>
    <w:p w:rsidR="00DC027B" w:rsidRPr="00842388" w:rsidRDefault="00DC027B" w:rsidP="00842388">
      <w:pPr>
        <w:pStyle w:val="GvdeMetni"/>
        <w:jc w:val="both"/>
        <w:rPr>
          <w:rFonts w:ascii="Calibri" w:hAnsi="Calibri"/>
          <w:b w:val="0"/>
          <w:bCs w:val="0"/>
          <w:lang w:val="tr-TR"/>
        </w:rPr>
      </w:pPr>
      <w:r w:rsidRPr="00842388">
        <w:rPr>
          <w:rFonts w:ascii="Calibri" w:hAnsi="Calibri"/>
        </w:rPr>
        <w:t xml:space="preserve">Madde </w:t>
      </w:r>
      <w:r w:rsidRPr="00842388">
        <w:rPr>
          <w:rFonts w:ascii="Calibri" w:hAnsi="Calibri"/>
          <w:lang w:val="tr-TR"/>
        </w:rPr>
        <w:t>5</w:t>
      </w:r>
      <w:r w:rsidRPr="00842388">
        <w:rPr>
          <w:rFonts w:ascii="Calibri" w:hAnsi="Calibri"/>
        </w:rPr>
        <w:t xml:space="preserve">- </w:t>
      </w:r>
      <w:r w:rsidR="003C5127" w:rsidRPr="00842388">
        <w:rPr>
          <w:rFonts w:ascii="Calibri" w:hAnsi="Calibri"/>
          <w:b w:val="0"/>
          <w:lang w:val="tr-TR"/>
        </w:rPr>
        <w:t>(</w:t>
      </w:r>
      <w:r w:rsidR="003C5127" w:rsidRPr="00842388">
        <w:rPr>
          <w:rFonts w:ascii="Calibri" w:hAnsi="Calibri"/>
          <w:b w:val="0"/>
          <w:bCs w:val="0"/>
          <w:lang w:val="tr-TR"/>
        </w:rPr>
        <w:t xml:space="preserve">1) </w:t>
      </w:r>
      <w:r w:rsidR="003654D9" w:rsidRPr="00842388">
        <w:rPr>
          <w:rFonts w:ascii="Calibri" w:hAnsi="Calibri"/>
          <w:b w:val="0"/>
          <w:bCs w:val="0"/>
        </w:rPr>
        <w:t>Eğitimin toplam süresi</w:t>
      </w:r>
      <w:r w:rsidR="00FB1C8F" w:rsidRPr="00842388">
        <w:rPr>
          <w:rFonts w:ascii="Calibri" w:hAnsi="Calibri"/>
          <w:b w:val="0"/>
          <w:bCs w:val="0"/>
          <w:lang w:val="tr-TR"/>
        </w:rPr>
        <w:t xml:space="preserve"> </w:t>
      </w:r>
      <w:r w:rsidR="003654D9" w:rsidRPr="00842388">
        <w:rPr>
          <w:rFonts w:ascii="Calibri" w:hAnsi="Calibri"/>
          <w:b w:val="0"/>
          <w:bCs w:val="0"/>
        </w:rPr>
        <w:t>........</w:t>
      </w:r>
      <w:r w:rsidR="00FB1C8F" w:rsidRPr="00842388">
        <w:rPr>
          <w:rFonts w:ascii="Calibri" w:hAnsi="Calibri"/>
          <w:b w:val="0"/>
          <w:bCs w:val="0"/>
          <w:lang w:val="tr-TR"/>
        </w:rPr>
        <w:t xml:space="preserve"> </w:t>
      </w:r>
      <w:r w:rsidR="003654D9" w:rsidRPr="00842388">
        <w:rPr>
          <w:rFonts w:ascii="Calibri" w:hAnsi="Calibri"/>
          <w:b w:val="0"/>
          <w:bCs w:val="0"/>
        </w:rPr>
        <w:t>ay,</w:t>
      </w:r>
      <w:r w:rsidR="00FB1C8F" w:rsidRPr="00842388">
        <w:rPr>
          <w:rFonts w:ascii="Calibri" w:hAnsi="Calibri"/>
          <w:b w:val="0"/>
          <w:bCs w:val="0"/>
          <w:lang w:val="tr-TR"/>
        </w:rPr>
        <w:t xml:space="preserve"> </w:t>
      </w:r>
      <w:r w:rsidR="003654D9" w:rsidRPr="00842388">
        <w:rPr>
          <w:rFonts w:ascii="Calibri" w:hAnsi="Calibri"/>
          <w:b w:val="0"/>
          <w:bCs w:val="0"/>
        </w:rPr>
        <w:t>..........</w:t>
      </w:r>
      <w:r w:rsidR="00FB1C8F" w:rsidRPr="00842388">
        <w:rPr>
          <w:rFonts w:ascii="Calibri" w:hAnsi="Calibri"/>
          <w:b w:val="0"/>
          <w:bCs w:val="0"/>
          <w:lang w:val="tr-TR"/>
        </w:rPr>
        <w:t xml:space="preserve"> </w:t>
      </w:r>
      <w:r w:rsidR="00AD60DB" w:rsidRPr="00842388">
        <w:rPr>
          <w:rFonts w:ascii="Calibri" w:hAnsi="Calibri"/>
          <w:b w:val="0"/>
          <w:bCs w:val="0"/>
          <w:lang w:val="tr-TR"/>
        </w:rPr>
        <w:t xml:space="preserve">fiili </w:t>
      </w:r>
      <w:r w:rsidR="003654D9" w:rsidRPr="00842388">
        <w:rPr>
          <w:rFonts w:ascii="Calibri" w:hAnsi="Calibri"/>
          <w:b w:val="0"/>
          <w:bCs w:val="0"/>
        </w:rPr>
        <w:t>gün ve</w:t>
      </w:r>
      <w:r w:rsidR="00FB1C8F" w:rsidRPr="00842388">
        <w:rPr>
          <w:rFonts w:ascii="Calibri" w:hAnsi="Calibri"/>
          <w:b w:val="0"/>
          <w:bCs w:val="0"/>
          <w:lang w:val="tr-TR"/>
        </w:rPr>
        <w:t xml:space="preserve"> </w:t>
      </w:r>
      <w:r w:rsidR="003654D9" w:rsidRPr="00842388">
        <w:rPr>
          <w:rFonts w:ascii="Calibri" w:hAnsi="Calibri"/>
          <w:b w:val="0"/>
          <w:bCs w:val="0"/>
        </w:rPr>
        <w:t>.........</w:t>
      </w:r>
      <w:r w:rsidR="00FB1C8F" w:rsidRPr="00842388">
        <w:rPr>
          <w:rFonts w:ascii="Calibri" w:hAnsi="Calibri"/>
          <w:b w:val="0"/>
          <w:bCs w:val="0"/>
          <w:lang w:val="tr-TR"/>
        </w:rPr>
        <w:t xml:space="preserve"> </w:t>
      </w:r>
      <w:r w:rsidR="003654D9" w:rsidRPr="00842388">
        <w:rPr>
          <w:rFonts w:ascii="Calibri" w:hAnsi="Calibri"/>
          <w:b w:val="0"/>
          <w:bCs w:val="0"/>
        </w:rPr>
        <w:t>saattir. Bunun, ........</w:t>
      </w:r>
      <w:r w:rsidR="00FB1C8F" w:rsidRPr="00842388">
        <w:rPr>
          <w:rFonts w:ascii="Calibri" w:hAnsi="Calibri"/>
          <w:b w:val="0"/>
          <w:bCs w:val="0"/>
          <w:lang w:val="tr-TR"/>
        </w:rPr>
        <w:t xml:space="preserve"> </w:t>
      </w:r>
      <w:r w:rsidR="003654D9" w:rsidRPr="00842388">
        <w:rPr>
          <w:rFonts w:ascii="Calibri" w:hAnsi="Calibri"/>
          <w:b w:val="0"/>
          <w:bCs w:val="0"/>
        </w:rPr>
        <w:t>ay, ...........</w:t>
      </w:r>
      <w:r w:rsidR="00FB1C8F" w:rsidRPr="00842388">
        <w:rPr>
          <w:rFonts w:ascii="Calibri" w:hAnsi="Calibri"/>
          <w:b w:val="0"/>
          <w:bCs w:val="0"/>
          <w:lang w:val="tr-TR"/>
        </w:rPr>
        <w:t xml:space="preserve"> </w:t>
      </w:r>
      <w:r w:rsidR="00FB1C8F" w:rsidRPr="00842388">
        <w:rPr>
          <w:rFonts w:ascii="Calibri" w:hAnsi="Calibri"/>
          <w:b w:val="0"/>
          <w:bCs w:val="0"/>
        </w:rPr>
        <w:t>gün ve ......... saat</w:t>
      </w:r>
      <w:r w:rsidR="003654D9" w:rsidRPr="00842388">
        <w:rPr>
          <w:rFonts w:ascii="Calibri" w:hAnsi="Calibri"/>
          <w:b w:val="0"/>
          <w:bCs w:val="0"/>
        </w:rPr>
        <w:t>i teorik eğitim bölümünden, .... ay ...... gün ve ...... saati</w:t>
      </w:r>
      <w:r w:rsidR="000231D8" w:rsidRPr="00842388">
        <w:rPr>
          <w:rFonts w:ascii="Calibri" w:hAnsi="Calibri"/>
          <w:b w:val="0"/>
          <w:bCs w:val="0"/>
          <w:lang w:val="tr-TR"/>
        </w:rPr>
        <w:t xml:space="preserve"> uygulamalı </w:t>
      </w:r>
      <w:r w:rsidR="003654D9" w:rsidRPr="00842388">
        <w:rPr>
          <w:rFonts w:ascii="Calibri" w:hAnsi="Calibri"/>
          <w:b w:val="0"/>
          <w:bCs w:val="0"/>
        </w:rPr>
        <w:t>eğitim bölümünden oluşacaktır. Eğitim, .../../... tarihinde başlayıp .../..</w:t>
      </w:r>
      <w:r w:rsidR="00CA759D" w:rsidRPr="00842388">
        <w:rPr>
          <w:rFonts w:ascii="Calibri" w:hAnsi="Calibri"/>
          <w:b w:val="0"/>
          <w:bCs w:val="0"/>
        </w:rPr>
        <w:t xml:space="preserve">/... tarihinde sona erecektir. </w:t>
      </w:r>
    </w:p>
    <w:p w:rsidR="00CA759D" w:rsidRPr="00842388" w:rsidRDefault="00DC027B" w:rsidP="00842388">
      <w:pPr>
        <w:pStyle w:val="GvdeMetni"/>
        <w:jc w:val="both"/>
        <w:rPr>
          <w:rFonts w:ascii="Calibri" w:hAnsi="Calibri"/>
          <w:b w:val="0"/>
          <w:bCs w:val="0"/>
          <w:lang w:val="tr-TR"/>
        </w:rPr>
      </w:pPr>
      <w:r w:rsidRPr="00842388">
        <w:rPr>
          <w:rFonts w:ascii="Calibri" w:hAnsi="Calibri"/>
          <w:b w:val="0"/>
          <w:bCs w:val="0"/>
          <w:lang w:val="tr-TR"/>
        </w:rPr>
        <w:t xml:space="preserve">(2) </w:t>
      </w:r>
      <w:r w:rsidR="00CA759D" w:rsidRPr="00842388">
        <w:rPr>
          <w:rFonts w:ascii="Calibri" w:hAnsi="Calibri"/>
          <w:b w:val="0"/>
          <w:bCs w:val="0"/>
          <w:lang w:val="tr-TR"/>
        </w:rPr>
        <w:t xml:space="preserve">Protokolün </w:t>
      </w:r>
      <w:r w:rsidR="00AD60DB" w:rsidRPr="00842388">
        <w:rPr>
          <w:rFonts w:ascii="Calibri" w:hAnsi="Calibri"/>
          <w:b w:val="0"/>
          <w:bCs w:val="0"/>
          <w:lang w:val="tr-TR"/>
        </w:rPr>
        <w:t xml:space="preserve">geçerlilik </w:t>
      </w:r>
      <w:r w:rsidR="00CA759D" w:rsidRPr="00842388">
        <w:rPr>
          <w:rFonts w:ascii="Calibri" w:hAnsi="Calibri"/>
          <w:b w:val="0"/>
          <w:bCs w:val="0"/>
          <w:lang w:val="tr-TR"/>
        </w:rPr>
        <w:t>süresi</w:t>
      </w:r>
      <w:r w:rsidR="00A93A0B" w:rsidRPr="00842388">
        <w:rPr>
          <w:rFonts w:ascii="Calibri" w:hAnsi="Calibri"/>
          <w:b w:val="0"/>
          <w:bCs w:val="0"/>
          <w:lang w:val="tr-TR"/>
        </w:rPr>
        <w:t>,</w:t>
      </w:r>
      <w:r w:rsidR="00CA759D" w:rsidRPr="00842388">
        <w:rPr>
          <w:rFonts w:ascii="Calibri" w:hAnsi="Calibri"/>
          <w:b w:val="0"/>
          <w:bCs w:val="0"/>
          <w:lang w:val="tr-TR"/>
        </w:rPr>
        <w:t xml:space="preserve"> eğitim ve istihdam süresinin toplamı kadardır.</w:t>
      </w:r>
    </w:p>
    <w:p w:rsidR="00C34768" w:rsidRPr="00842388" w:rsidRDefault="00C34768" w:rsidP="00842388">
      <w:pPr>
        <w:pStyle w:val="GvdeMetni"/>
        <w:jc w:val="both"/>
        <w:rPr>
          <w:rFonts w:ascii="Calibri" w:hAnsi="Calibri"/>
          <w:b w:val="0"/>
          <w:bCs w:val="0"/>
          <w:lang w:val="tr-TR"/>
        </w:rPr>
      </w:pPr>
      <w:r w:rsidRPr="00842388">
        <w:rPr>
          <w:rFonts w:ascii="Calibri" w:hAnsi="Calibri"/>
          <w:b w:val="0"/>
          <w:lang w:val="tr-TR"/>
        </w:rPr>
        <w:t>(</w:t>
      </w:r>
      <w:r w:rsidR="00A93A0B" w:rsidRPr="00842388">
        <w:rPr>
          <w:rFonts w:ascii="Calibri" w:hAnsi="Calibri"/>
          <w:b w:val="0"/>
          <w:bCs w:val="0"/>
          <w:lang w:val="tr-TR"/>
        </w:rPr>
        <w:t>3</w:t>
      </w:r>
      <w:r w:rsidRPr="00842388">
        <w:rPr>
          <w:rFonts w:ascii="Calibri" w:hAnsi="Calibri"/>
          <w:b w:val="0"/>
          <w:bCs w:val="0"/>
          <w:lang w:val="tr-TR"/>
        </w:rPr>
        <w:t xml:space="preserve">) </w:t>
      </w:r>
      <w:r w:rsidR="00122E22" w:rsidRPr="00842388">
        <w:rPr>
          <w:rFonts w:ascii="Calibri" w:hAnsi="Calibri"/>
          <w:b w:val="0"/>
          <w:bCs w:val="0"/>
          <w:lang w:val="tr-TR"/>
        </w:rPr>
        <w:t>B</w:t>
      </w:r>
      <w:r w:rsidRPr="00842388">
        <w:rPr>
          <w:rFonts w:ascii="Calibri" w:hAnsi="Calibri"/>
          <w:b w:val="0"/>
          <w:bCs w:val="0"/>
          <w:lang w:val="tr-TR"/>
        </w:rPr>
        <w:t>u protokolün konusu işin yürütülmesinde yetkili merciler tarafından belgelendirilmesi şartıyla doğal afet, kanuni grev, genel salgın hastalık, yangın, kısmi veya genel seferberlik ilanı mücbir sebep olarak kabul edilecektir. Yüklenici</w:t>
      </w:r>
      <w:r w:rsidR="001B33C5">
        <w:rPr>
          <w:rFonts w:ascii="Calibri" w:hAnsi="Calibri"/>
          <w:b w:val="0"/>
          <w:bCs w:val="0"/>
          <w:lang w:val="tr-TR"/>
        </w:rPr>
        <w:t>/talepte bulunan işveren</w:t>
      </w:r>
      <w:r w:rsidRPr="00842388">
        <w:rPr>
          <w:rFonts w:ascii="Calibri" w:hAnsi="Calibri"/>
          <w:b w:val="0"/>
          <w:bCs w:val="0"/>
          <w:lang w:val="tr-TR"/>
        </w:rPr>
        <w:t xml:space="preserve"> tarafından bu nedenlerin meydana gelmesinden itibaren 3 işgünü içinde İdareye yazılı olarak bildirimde bulunulması ve durumun belgelendirilmesi koşuluyla süre uzatımı talebinde bulunulması ve durumun uygun bulunması halinde İdarece süre uzatımı yapılabilir. </w:t>
      </w:r>
    </w:p>
    <w:p w:rsidR="00640F49" w:rsidRPr="00842388" w:rsidRDefault="00C34768" w:rsidP="00842388">
      <w:pPr>
        <w:pStyle w:val="GvdeMetni"/>
        <w:jc w:val="both"/>
        <w:rPr>
          <w:rFonts w:ascii="Calibri" w:hAnsi="Calibri"/>
          <w:lang w:val="tr-TR"/>
        </w:rPr>
      </w:pPr>
      <w:r w:rsidRPr="00842388">
        <w:rPr>
          <w:rFonts w:ascii="Calibri" w:hAnsi="Calibri"/>
          <w:lang w:val="tr-TR"/>
        </w:rPr>
        <w:t>Protokol Konusu İş ile İlgili Hususlar</w:t>
      </w:r>
    </w:p>
    <w:p w:rsidR="00C34768" w:rsidRPr="00842388" w:rsidRDefault="00F01886" w:rsidP="00842388">
      <w:pPr>
        <w:pStyle w:val="GvdeMetni"/>
        <w:jc w:val="both"/>
        <w:rPr>
          <w:rFonts w:ascii="Calibri" w:hAnsi="Calibri"/>
          <w:b w:val="0"/>
          <w:bCs w:val="0"/>
          <w:lang w:val="tr-TR"/>
        </w:rPr>
      </w:pPr>
      <w:r w:rsidRPr="00842388">
        <w:rPr>
          <w:rFonts w:ascii="Calibri" w:hAnsi="Calibri"/>
        </w:rPr>
        <w:t xml:space="preserve">Madde </w:t>
      </w:r>
      <w:r w:rsidRPr="00842388">
        <w:rPr>
          <w:rFonts w:ascii="Calibri" w:hAnsi="Calibri"/>
          <w:lang w:val="tr-TR"/>
        </w:rPr>
        <w:t>6</w:t>
      </w:r>
      <w:r w:rsidRPr="00842388">
        <w:rPr>
          <w:rFonts w:ascii="Calibri" w:hAnsi="Calibri"/>
        </w:rPr>
        <w:t xml:space="preserve">- </w:t>
      </w:r>
      <w:r w:rsidR="003C5127" w:rsidRPr="00842388">
        <w:rPr>
          <w:rFonts w:ascii="Calibri" w:hAnsi="Calibri"/>
          <w:b w:val="0"/>
          <w:lang w:val="tr-TR"/>
        </w:rPr>
        <w:t>(</w:t>
      </w:r>
      <w:r w:rsidR="003C5127" w:rsidRPr="00842388">
        <w:rPr>
          <w:rFonts w:ascii="Calibri" w:hAnsi="Calibri"/>
          <w:b w:val="0"/>
          <w:bCs w:val="0"/>
          <w:lang w:val="tr-TR"/>
        </w:rPr>
        <w:t xml:space="preserve">1) </w:t>
      </w:r>
      <w:r w:rsidR="00640F49" w:rsidRPr="00842388">
        <w:rPr>
          <w:rFonts w:ascii="Calibri" w:hAnsi="Calibri"/>
          <w:b w:val="0"/>
          <w:bCs w:val="0"/>
        </w:rPr>
        <w:t xml:space="preserve">Eğitimin, bu </w:t>
      </w:r>
      <w:r w:rsidR="005B2884" w:rsidRPr="00842388">
        <w:rPr>
          <w:rFonts w:ascii="Calibri" w:hAnsi="Calibri"/>
          <w:b w:val="0"/>
          <w:bCs w:val="0"/>
        </w:rPr>
        <w:t>protokol</w:t>
      </w:r>
      <w:r w:rsidR="00CA759D" w:rsidRPr="00842388">
        <w:rPr>
          <w:rFonts w:ascii="Calibri" w:hAnsi="Calibri"/>
          <w:b w:val="0"/>
          <w:bCs w:val="0"/>
          <w:lang w:val="tr-TR"/>
        </w:rPr>
        <w:t xml:space="preserve">de </w:t>
      </w:r>
      <w:r w:rsidR="00640F49" w:rsidRPr="00842388">
        <w:rPr>
          <w:rFonts w:ascii="Calibri" w:hAnsi="Calibri"/>
          <w:b w:val="0"/>
          <w:bCs w:val="0"/>
        </w:rPr>
        <w:t>belirtilen tarihte tamamlanma</w:t>
      </w:r>
      <w:r w:rsidR="00A63A4C" w:rsidRPr="00842388">
        <w:rPr>
          <w:rFonts w:ascii="Calibri" w:hAnsi="Calibri"/>
          <w:b w:val="0"/>
          <w:bCs w:val="0"/>
        </w:rPr>
        <w:t xml:space="preserve">sını müteakip, </w:t>
      </w:r>
      <w:r w:rsidR="00640F49" w:rsidRPr="00842388">
        <w:rPr>
          <w:rFonts w:ascii="Calibri" w:hAnsi="Calibri"/>
          <w:b w:val="0"/>
          <w:bCs w:val="0"/>
        </w:rPr>
        <w:t>yapılacak sınav sonucunda, sınav sonuç belgeleriyle birlikte iş, yüklenici</w:t>
      </w:r>
      <w:r w:rsidR="001B33C5">
        <w:rPr>
          <w:rFonts w:ascii="Calibri" w:hAnsi="Calibri"/>
          <w:b w:val="0"/>
          <w:bCs w:val="0"/>
          <w:lang w:val="tr-TR"/>
        </w:rPr>
        <w:t>/talepte bulunan işveren</w:t>
      </w:r>
      <w:r w:rsidR="00640F49" w:rsidRPr="00842388">
        <w:rPr>
          <w:rFonts w:ascii="Calibri" w:hAnsi="Calibri"/>
          <w:b w:val="0"/>
          <w:bCs w:val="0"/>
        </w:rPr>
        <w:t xml:space="preserve"> tarafından İdareye teslim edilecektir. İdare ise, sınav sonuç</w:t>
      </w:r>
      <w:r w:rsidR="00A63A4C" w:rsidRPr="00842388">
        <w:rPr>
          <w:rFonts w:ascii="Calibri" w:hAnsi="Calibri"/>
          <w:b w:val="0"/>
          <w:bCs w:val="0"/>
        </w:rPr>
        <w:t xml:space="preserve"> belgeleri ile </w:t>
      </w:r>
      <w:r w:rsidR="00640F49" w:rsidRPr="00842388">
        <w:rPr>
          <w:rFonts w:ascii="Calibri" w:hAnsi="Calibri"/>
          <w:b w:val="0"/>
          <w:bCs w:val="0"/>
        </w:rPr>
        <w:t xml:space="preserve">yapılan denetime ilişkin raporların olumlu olması halinde </w:t>
      </w:r>
      <w:r w:rsidR="00E11962" w:rsidRPr="00842388">
        <w:rPr>
          <w:rFonts w:ascii="Calibri" w:hAnsi="Calibri"/>
          <w:b w:val="0"/>
          <w:bCs w:val="0"/>
          <w:lang w:val="tr-TR"/>
        </w:rPr>
        <w:t xml:space="preserve">istihdam yükümlülüğüne ilişkin hükümler saklı kalmak kaydıyla </w:t>
      </w:r>
      <w:r w:rsidR="00CA759D" w:rsidRPr="00842388">
        <w:rPr>
          <w:rFonts w:ascii="Calibri" w:hAnsi="Calibri"/>
          <w:b w:val="0"/>
          <w:bCs w:val="0"/>
        </w:rPr>
        <w:t>işi teslim alacak</w:t>
      </w:r>
      <w:r w:rsidR="00640F49" w:rsidRPr="00842388">
        <w:rPr>
          <w:rFonts w:ascii="Calibri" w:hAnsi="Calibri"/>
          <w:b w:val="0"/>
          <w:bCs w:val="0"/>
        </w:rPr>
        <w:t xml:space="preserve"> aksi takdirde teslim almayacaktır.</w:t>
      </w:r>
      <w:r w:rsidR="00E11962" w:rsidRPr="00842388">
        <w:rPr>
          <w:rFonts w:ascii="Calibri" w:hAnsi="Calibri"/>
          <w:b w:val="0"/>
          <w:bCs w:val="0"/>
          <w:lang w:val="tr-TR"/>
        </w:rPr>
        <w:t xml:space="preserve"> </w:t>
      </w:r>
    </w:p>
    <w:p w:rsidR="00902B0F" w:rsidRPr="00842388" w:rsidRDefault="003C5127" w:rsidP="00842388">
      <w:pPr>
        <w:pStyle w:val="GvdeMetni"/>
        <w:jc w:val="both"/>
        <w:rPr>
          <w:rFonts w:ascii="Calibri" w:hAnsi="Calibri"/>
          <w:b w:val="0"/>
          <w:bCs w:val="0"/>
          <w:lang w:val="tr-TR"/>
        </w:rPr>
      </w:pPr>
      <w:r w:rsidRPr="00842388">
        <w:rPr>
          <w:rFonts w:ascii="Calibri" w:hAnsi="Calibri"/>
          <w:b w:val="0"/>
          <w:lang w:val="tr-TR"/>
        </w:rPr>
        <w:t>(</w:t>
      </w:r>
      <w:r w:rsidR="00C34768" w:rsidRPr="00842388">
        <w:rPr>
          <w:rFonts w:ascii="Calibri" w:hAnsi="Calibri"/>
          <w:b w:val="0"/>
          <w:bCs w:val="0"/>
          <w:lang w:val="tr-TR"/>
        </w:rPr>
        <w:t>2</w:t>
      </w:r>
      <w:r w:rsidRPr="00842388">
        <w:rPr>
          <w:rFonts w:ascii="Calibri" w:hAnsi="Calibri"/>
          <w:b w:val="0"/>
          <w:bCs w:val="0"/>
          <w:lang w:val="tr-TR"/>
        </w:rPr>
        <w:t xml:space="preserve">) </w:t>
      </w:r>
      <w:r w:rsidR="001A4127" w:rsidRPr="00842388">
        <w:rPr>
          <w:rFonts w:ascii="Calibri" w:hAnsi="Calibri"/>
          <w:b w:val="0"/>
          <w:bCs w:val="0"/>
        </w:rPr>
        <w:t>Yüklenici</w:t>
      </w:r>
      <w:r w:rsidR="001B33C5">
        <w:rPr>
          <w:rFonts w:ascii="Calibri" w:hAnsi="Calibri"/>
          <w:b w:val="0"/>
          <w:bCs w:val="0"/>
          <w:lang w:val="tr-TR"/>
        </w:rPr>
        <w:t>/talepte bulunan işveren</w:t>
      </w:r>
      <w:r w:rsidR="001A4127" w:rsidRPr="00842388">
        <w:rPr>
          <w:rFonts w:ascii="Calibri" w:hAnsi="Calibri"/>
          <w:b w:val="0"/>
          <w:bCs w:val="0"/>
        </w:rPr>
        <w:t xml:space="preserve"> tarafından, teorik eğitim bölümünde kursiyerlere, meslekle ilgili temel bilgilerin kazandırılması sağla</w:t>
      </w:r>
      <w:r w:rsidR="002901EE" w:rsidRPr="00842388">
        <w:rPr>
          <w:rFonts w:ascii="Calibri" w:hAnsi="Calibri"/>
          <w:b w:val="0"/>
          <w:bCs w:val="0"/>
        </w:rPr>
        <w:t>nacaktır.</w:t>
      </w:r>
      <w:r w:rsidR="002901EE" w:rsidRPr="00842388">
        <w:rPr>
          <w:rFonts w:ascii="Calibri" w:hAnsi="Calibri"/>
          <w:b w:val="0"/>
          <w:bCs w:val="0"/>
          <w:lang w:val="tr-TR"/>
        </w:rPr>
        <w:t xml:space="preserve"> </w:t>
      </w:r>
      <w:r w:rsidR="007D65C6" w:rsidRPr="00842388">
        <w:rPr>
          <w:rFonts w:ascii="Calibri" w:hAnsi="Calibri"/>
          <w:b w:val="0"/>
          <w:bCs w:val="0"/>
        </w:rPr>
        <w:t>Bu eğitim ....</w:t>
      </w:r>
      <w:r w:rsidR="007534D4" w:rsidRPr="00842388">
        <w:rPr>
          <w:rFonts w:ascii="Calibri" w:hAnsi="Calibri"/>
          <w:b w:val="0"/>
          <w:bCs w:val="0"/>
        </w:rPr>
        <w:t>...</w:t>
      </w:r>
      <w:r w:rsidR="001A4127" w:rsidRPr="00842388">
        <w:rPr>
          <w:rFonts w:ascii="Calibri" w:hAnsi="Calibri"/>
          <w:b w:val="0"/>
          <w:bCs w:val="0"/>
        </w:rPr>
        <w:t>(</w:t>
      </w:r>
      <w:r w:rsidR="007534D4" w:rsidRPr="00842388">
        <w:rPr>
          <w:rFonts w:ascii="Calibri" w:hAnsi="Calibri"/>
          <w:b w:val="0"/>
          <w:bCs w:val="0"/>
          <w:lang w:val="tr-TR"/>
        </w:rPr>
        <w:t>…..</w:t>
      </w:r>
      <w:r w:rsidR="00E303EB" w:rsidRPr="00842388">
        <w:rPr>
          <w:rFonts w:ascii="Calibri" w:hAnsi="Calibri"/>
          <w:b w:val="0"/>
        </w:rPr>
        <w:t>)</w:t>
      </w:r>
      <w:r w:rsidR="001A4127" w:rsidRPr="00842388">
        <w:rPr>
          <w:rFonts w:ascii="Calibri" w:hAnsi="Calibri"/>
          <w:b w:val="0"/>
          <w:bCs w:val="0"/>
        </w:rPr>
        <w:t xml:space="preserve"> eğitici/öğret</w:t>
      </w:r>
      <w:r w:rsidR="002901EE" w:rsidRPr="00842388">
        <w:rPr>
          <w:rFonts w:ascii="Calibri" w:hAnsi="Calibri"/>
          <w:b w:val="0"/>
          <w:bCs w:val="0"/>
        </w:rPr>
        <w:t>ici nezaretinde uygulanacaktır.</w:t>
      </w:r>
      <w:r w:rsidR="00842EF5">
        <w:rPr>
          <w:rFonts w:ascii="Calibri" w:hAnsi="Calibri"/>
          <w:b w:val="0"/>
          <w:bCs w:val="0"/>
          <w:lang w:val="tr-TR"/>
        </w:rPr>
        <w:t xml:space="preserve"> T</w:t>
      </w:r>
      <w:r w:rsidR="001B33C5">
        <w:rPr>
          <w:rFonts w:ascii="Calibri" w:hAnsi="Calibri"/>
          <w:b w:val="0"/>
          <w:bCs w:val="0"/>
          <w:lang w:val="tr-TR"/>
        </w:rPr>
        <w:t>alepte bulunan işveren</w:t>
      </w:r>
      <w:r w:rsidR="001A4127" w:rsidRPr="00842388">
        <w:rPr>
          <w:rFonts w:ascii="Calibri" w:hAnsi="Calibri"/>
          <w:b w:val="0"/>
          <w:bCs w:val="0"/>
        </w:rPr>
        <w:t xml:space="preserve"> tarafından, </w:t>
      </w:r>
      <w:r w:rsidR="00A63A4C" w:rsidRPr="00842388">
        <w:rPr>
          <w:rFonts w:ascii="Calibri" w:hAnsi="Calibri"/>
          <w:b w:val="0"/>
          <w:bCs w:val="0"/>
          <w:lang w:val="tr-TR"/>
        </w:rPr>
        <w:t xml:space="preserve">uygulamalı </w:t>
      </w:r>
      <w:r w:rsidR="001A4127" w:rsidRPr="00842388">
        <w:rPr>
          <w:rFonts w:ascii="Calibri" w:hAnsi="Calibri"/>
          <w:b w:val="0"/>
          <w:bCs w:val="0"/>
        </w:rPr>
        <w:t xml:space="preserve">eğitim bölümünde kursiyerlere, teorik eğitim bölümünde verilen bilgilerin fiilen çalışılmak suretiyle işte uygulanması gösterilecek, kursiyerlere mesleki beceri kazandırılarak iş hayatına ve teknolojiye uyumları </w:t>
      </w:r>
      <w:r w:rsidR="007D65C6" w:rsidRPr="00842388">
        <w:rPr>
          <w:rFonts w:ascii="Calibri" w:hAnsi="Calibri"/>
          <w:b w:val="0"/>
          <w:bCs w:val="0"/>
        </w:rPr>
        <w:t xml:space="preserve">sağlanacaktır. Bu eğitim </w:t>
      </w:r>
      <w:r w:rsidR="002901EE" w:rsidRPr="00842388">
        <w:rPr>
          <w:rFonts w:ascii="Calibri" w:hAnsi="Calibri"/>
          <w:b w:val="0"/>
          <w:bCs w:val="0"/>
          <w:lang w:val="tr-TR"/>
        </w:rPr>
        <w:t xml:space="preserve">ise </w:t>
      </w:r>
      <w:r w:rsidR="007D65C6" w:rsidRPr="00842388">
        <w:rPr>
          <w:rFonts w:ascii="Calibri" w:hAnsi="Calibri"/>
          <w:b w:val="0"/>
          <w:bCs w:val="0"/>
        </w:rPr>
        <w:t>....</w:t>
      </w:r>
      <w:r w:rsidR="001A4127" w:rsidRPr="00842388">
        <w:rPr>
          <w:rFonts w:ascii="Calibri" w:hAnsi="Calibri"/>
          <w:b w:val="0"/>
          <w:bCs w:val="0"/>
        </w:rPr>
        <w:t>..</w:t>
      </w:r>
      <w:r w:rsidR="005E125D" w:rsidRPr="00842388">
        <w:rPr>
          <w:rFonts w:ascii="Calibri" w:hAnsi="Calibri"/>
          <w:b w:val="0"/>
          <w:bCs w:val="0"/>
          <w:lang w:val="tr-TR"/>
        </w:rPr>
        <w:t xml:space="preserve"> </w:t>
      </w:r>
      <w:r w:rsidR="007D65C6" w:rsidRPr="00842388">
        <w:rPr>
          <w:rFonts w:ascii="Calibri" w:hAnsi="Calibri"/>
          <w:b w:val="0"/>
          <w:bCs w:val="0"/>
        </w:rPr>
        <w:t>(…</w:t>
      </w:r>
      <w:r w:rsidR="007D65C6" w:rsidRPr="00842388">
        <w:rPr>
          <w:rFonts w:ascii="Calibri" w:hAnsi="Calibri"/>
          <w:b w:val="0"/>
          <w:bCs w:val="0"/>
          <w:lang w:val="tr-TR"/>
        </w:rPr>
        <w:t>…</w:t>
      </w:r>
      <w:r w:rsidR="001A4127" w:rsidRPr="00842388">
        <w:rPr>
          <w:rFonts w:ascii="Calibri" w:hAnsi="Calibri"/>
          <w:b w:val="0"/>
          <w:bCs w:val="0"/>
        </w:rPr>
        <w:t>)</w:t>
      </w:r>
      <w:r w:rsidR="00842EF5">
        <w:rPr>
          <w:rFonts w:ascii="Calibri" w:hAnsi="Calibri"/>
          <w:b w:val="0"/>
          <w:bCs w:val="0"/>
          <w:lang w:val="tr-TR"/>
        </w:rPr>
        <w:t xml:space="preserve"> eğitim sorumlusu </w:t>
      </w:r>
      <w:r w:rsidR="001A4127" w:rsidRPr="00842388">
        <w:rPr>
          <w:rFonts w:ascii="Calibri" w:hAnsi="Calibri"/>
          <w:b w:val="0"/>
          <w:bCs w:val="0"/>
        </w:rPr>
        <w:t>nezaretinde uygulanacaktır.</w:t>
      </w:r>
      <w:r w:rsidR="00E75ECA" w:rsidRPr="00842388">
        <w:rPr>
          <w:rFonts w:ascii="Calibri" w:hAnsi="Calibri"/>
          <w:b w:val="0"/>
          <w:bCs w:val="0"/>
          <w:lang w:val="tr-TR"/>
        </w:rPr>
        <w:t xml:space="preserve"> </w:t>
      </w:r>
      <w:r w:rsidR="00902B0F" w:rsidRPr="00842388">
        <w:rPr>
          <w:rFonts w:ascii="Calibri" w:hAnsi="Calibri"/>
          <w:b w:val="0"/>
          <w:bCs w:val="0"/>
          <w:lang w:val="tr-TR"/>
        </w:rPr>
        <w:t>Eğitici/öğreticinin istihdam edilmesine ilişkin tüm yasal yükümlülükler yüklenici</w:t>
      </w:r>
      <w:r w:rsidR="00842EF5">
        <w:rPr>
          <w:rFonts w:ascii="Calibri" w:hAnsi="Calibri"/>
          <w:b w:val="0"/>
          <w:bCs w:val="0"/>
          <w:lang w:val="tr-TR"/>
        </w:rPr>
        <w:t>/talepte bulunan</w:t>
      </w:r>
      <w:r w:rsidR="00902B0F" w:rsidRPr="00842388">
        <w:rPr>
          <w:rFonts w:ascii="Calibri" w:hAnsi="Calibri"/>
          <w:b w:val="0"/>
          <w:bCs w:val="0"/>
          <w:lang w:val="tr-TR"/>
        </w:rPr>
        <w:t xml:space="preserve"> tarafından yerine getirilir. Yüklenici</w:t>
      </w:r>
      <w:r w:rsidR="001B33C5">
        <w:rPr>
          <w:rFonts w:ascii="Calibri" w:hAnsi="Calibri"/>
          <w:b w:val="0"/>
          <w:bCs w:val="0"/>
          <w:lang w:val="tr-TR"/>
        </w:rPr>
        <w:t>/talepte bulunan işveren</w:t>
      </w:r>
      <w:r w:rsidR="00902B0F" w:rsidRPr="00842388">
        <w:rPr>
          <w:rFonts w:ascii="Calibri" w:hAnsi="Calibri"/>
          <w:b w:val="0"/>
          <w:bCs w:val="0"/>
          <w:lang w:val="tr-TR"/>
        </w:rPr>
        <w:t>, protokol konusu iş ile ilgili olarak çalıştıracağı personele (eğiticiler/öğreticiler) ilişkin sorumluluklarına tam olarak uymakla yükümlüdür. Yüklenici</w:t>
      </w:r>
      <w:r w:rsidR="001B33C5">
        <w:rPr>
          <w:rFonts w:ascii="Calibri" w:hAnsi="Calibri"/>
          <w:b w:val="0"/>
          <w:bCs w:val="0"/>
          <w:lang w:val="tr-TR"/>
        </w:rPr>
        <w:t>/talepte bulunan işveren</w:t>
      </w:r>
      <w:r w:rsidR="00902B0F" w:rsidRPr="00842388">
        <w:rPr>
          <w:rFonts w:ascii="Calibri" w:hAnsi="Calibri"/>
          <w:b w:val="0"/>
          <w:bCs w:val="0"/>
          <w:lang w:val="tr-TR"/>
        </w:rPr>
        <w:t xml:space="preserve"> tarafından, eğitim programının teorik eğitim bölümlerinde görevlendirilen eğiticiler/öğreticiler, aynı gün ve saatte bir başka eğitim programının teorik ve uygulamalı eğitim bölümlerinde görevlendirilmeyecektir. Eğitim programının teorik eğitim bölümlerinde görevlendirilen eğiticiler/öğreticiler, İdarenin onayı alınmadan yüklenici</w:t>
      </w:r>
      <w:r w:rsidR="00842EF5">
        <w:rPr>
          <w:rFonts w:ascii="Calibri" w:hAnsi="Calibri"/>
          <w:b w:val="0"/>
          <w:bCs w:val="0"/>
          <w:lang w:val="tr-TR"/>
        </w:rPr>
        <w:t>/talepte bulunan işveren</w:t>
      </w:r>
      <w:r w:rsidR="00902B0F" w:rsidRPr="00842388">
        <w:rPr>
          <w:rFonts w:ascii="Calibri" w:hAnsi="Calibri"/>
          <w:b w:val="0"/>
          <w:bCs w:val="0"/>
          <w:lang w:val="tr-TR"/>
        </w:rPr>
        <w:t xml:space="preserve"> tarafından değiştirilemeyecektir. Görevlendirilen eğitici/öğreticinin ayrılması durumunda, aynı gün içinde durum yüklenici</w:t>
      </w:r>
      <w:r w:rsidR="00842EF5">
        <w:rPr>
          <w:rFonts w:ascii="Calibri" w:hAnsi="Calibri"/>
          <w:b w:val="0"/>
          <w:bCs w:val="0"/>
          <w:lang w:val="tr-TR"/>
        </w:rPr>
        <w:t>/talepte bulunan işveren</w:t>
      </w:r>
      <w:r w:rsidR="00902B0F" w:rsidRPr="00842388">
        <w:rPr>
          <w:rFonts w:ascii="Calibri" w:hAnsi="Calibri"/>
          <w:b w:val="0"/>
          <w:bCs w:val="0"/>
          <w:lang w:val="tr-TR"/>
        </w:rPr>
        <w:t xml:space="preserve"> tarafından idareye telefon ile ve yazılı olarak bildirilir. Ayrılan eğitici/öğreticinin yerine en az aynı özellikleri taşıyan başka bir eğitici/öğreticinin en geç üç işgünü içinde görevlendirilmesi –varsa özel kanunları çerçevesindeki onay süreci sonrası- İdarenin onayına tabidir. İdarece yeni eğitici/öğreticilerin uygunluğu onaylandıktan sonra değişiklik yapılabilecektir.</w:t>
      </w:r>
      <w:r w:rsidR="00902B0F" w:rsidRPr="00842388">
        <w:rPr>
          <w:rFonts w:ascii="Calibri" w:hAnsi="Calibri"/>
          <w:b w:val="0"/>
          <w:bCs w:val="0"/>
        </w:rPr>
        <w:t xml:space="preserve"> </w:t>
      </w:r>
    </w:p>
    <w:p w:rsidR="00902B0F" w:rsidRPr="00842388" w:rsidRDefault="00902B0F" w:rsidP="00842388">
      <w:pPr>
        <w:pStyle w:val="GvdeMetni"/>
        <w:jc w:val="both"/>
        <w:rPr>
          <w:rFonts w:ascii="Calibri" w:hAnsi="Calibri"/>
          <w:b w:val="0"/>
          <w:bCs w:val="0"/>
          <w:lang w:val="tr-TR"/>
        </w:rPr>
      </w:pPr>
      <w:r w:rsidRPr="00842388">
        <w:rPr>
          <w:rFonts w:ascii="Calibri" w:hAnsi="Calibri"/>
          <w:b w:val="0"/>
          <w:lang w:val="tr-TR"/>
        </w:rPr>
        <w:t>(</w:t>
      </w:r>
      <w:r w:rsidRPr="00842388">
        <w:rPr>
          <w:rFonts w:ascii="Calibri" w:hAnsi="Calibri"/>
          <w:b w:val="0"/>
          <w:bCs w:val="0"/>
          <w:lang w:val="tr-TR"/>
        </w:rPr>
        <w:t xml:space="preserve">3) </w:t>
      </w:r>
      <w:r w:rsidR="00AD60DB" w:rsidRPr="00842388">
        <w:rPr>
          <w:rFonts w:ascii="Calibri" w:hAnsi="Calibri"/>
          <w:b w:val="0"/>
          <w:bCs w:val="0"/>
        </w:rPr>
        <w:t>Eğitim mekanlar</w:t>
      </w:r>
      <w:r w:rsidR="00AD60DB" w:rsidRPr="00842388">
        <w:rPr>
          <w:rFonts w:ascii="Calibri" w:hAnsi="Calibri"/>
          <w:b w:val="0"/>
          <w:bCs w:val="0"/>
          <w:lang w:val="tr-TR"/>
        </w:rPr>
        <w:t>ına</w:t>
      </w:r>
      <w:r w:rsidRPr="00842388">
        <w:rPr>
          <w:rFonts w:ascii="Calibri" w:hAnsi="Calibri"/>
          <w:b w:val="0"/>
          <w:bCs w:val="0"/>
        </w:rPr>
        <w:t xml:space="preserve"> (dershane, atölye, laboratuar, işyeri, mesleki rehabilitasyon merkezi vb),  ait elektrik, su, ısıtma, aydınlatma, iletişim tesisatlarının, eğitim araç-gereçlerinin, eğitim sarf malzemelerinin korunması ve sigortalanması yükleniciye</w:t>
      </w:r>
      <w:r w:rsidR="00842EF5">
        <w:rPr>
          <w:rFonts w:ascii="Calibri" w:hAnsi="Calibri"/>
          <w:b w:val="0"/>
          <w:bCs w:val="0"/>
          <w:lang w:val="tr-TR"/>
        </w:rPr>
        <w:t>/talepte bulunan işverene</w:t>
      </w:r>
      <w:r w:rsidRPr="00842388">
        <w:rPr>
          <w:rFonts w:ascii="Calibri" w:hAnsi="Calibri"/>
          <w:b w:val="0"/>
          <w:bCs w:val="0"/>
        </w:rPr>
        <w:t xml:space="preserve"> aittir. </w:t>
      </w:r>
    </w:p>
    <w:p w:rsidR="008513E0" w:rsidRPr="00842388" w:rsidRDefault="003C5127" w:rsidP="00842388">
      <w:pPr>
        <w:pStyle w:val="GvdeMetni"/>
        <w:jc w:val="both"/>
        <w:rPr>
          <w:rFonts w:ascii="Calibri" w:hAnsi="Calibri"/>
          <w:b w:val="0"/>
          <w:bCs w:val="0"/>
          <w:lang w:val="tr-TR"/>
        </w:rPr>
      </w:pPr>
      <w:r w:rsidRPr="00842388">
        <w:rPr>
          <w:rFonts w:ascii="Calibri" w:hAnsi="Calibri"/>
          <w:b w:val="0"/>
          <w:lang w:val="tr-TR"/>
        </w:rPr>
        <w:t>(</w:t>
      </w:r>
      <w:r w:rsidR="00902B0F" w:rsidRPr="00842388">
        <w:rPr>
          <w:rFonts w:ascii="Calibri" w:hAnsi="Calibri"/>
          <w:b w:val="0"/>
          <w:bCs w:val="0"/>
          <w:lang w:val="tr-TR"/>
        </w:rPr>
        <w:t>4</w:t>
      </w:r>
      <w:r w:rsidRPr="00842388">
        <w:rPr>
          <w:rFonts w:ascii="Calibri" w:hAnsi="Calibri"/>
          <w:b w:val="0"/>
          <w:bCs w:val="0"/>
          <w:lang w:val="tr-TR"/>
        </w:rPr>
        <w:t xml:space="preserve">) </w:t>
      </w:r>
      <w:r w:rsidR="008513E0" w:rsidRPr="00842388">
        <w:rPr>
          <w:rFonts w:ascii="Calibri" w:hAnsi="Calibri"/>
          <w:b w:val="0"/>
          <w:bCs w:val="0"/>
          <w:lang w:val="tr-TR"/>
        </w:rPr>
        <w:t xml:space="preserve">Bu </w:t>
      </w:r>
      <w:r w:rsidR="005B2884" w:rsidRPr="00842388">
        <w:rPr>
          <w:rFonts w:ascii="Calibri" w:hAnsi="Calibri"/>
          <w:b w:val="0"/>
          <w:bCs w:val="0"/>
          <w:lang w:val="tr-TR"/>
        </w:rPr>
        <w:t>protokol</w:t>
      </w:r>
      <w:r w:rsidR="008513E0" w:rsidRPr="00842388">
        <w:rPr>
          <w:rFonts w:ascii="Calibri" w:hAnsi="Calibri"/>
          <w:b w:val="0"/>
          <w:bCs w:val="0"/>
          <w:lang w:val="tr-TR"/>
        </w:rPr>
        <w:t xml:space="preserve"> konusu </w:t>
      </w:r>
      <w:r w:rsidR="00A63A4C" w:rsidRPr="00842388">
        <w:rPr>
          <w:rFonts w:ascii="Calibri" w:hAnsi="Calibri"/>
          <w:b w:val="0"/>
          <w:bCs w:val="0"/>
          <w:lang w:val="tr-TR"/>
        </w:rPr>
        <w:t xml:space="preserve">kursun </w:t>
      </w:r>
      <w:r w:rsidR="008513E0" w:rsidRPr="00842388">
        <w:rPr>
          <w:rFonts w:ascii="Calibri" w:hAnsi="Calibri"/>
          <w:b w:val="0"/>
          <w:bCs w:val="0"/>
          <w:lang w:val="tr-TR"/>
        </w:rPr>
        <w:t xml:space="preserve">teorik eğitim bölümü </w:t>
      </w:r>
      <w:r w:rsidR="007D65C6" w:rsidRPr="00842388">
        <w:rPr>
          <w:rFonts w:ascii="Calibri" w:hAnsi="Calibri"/>
          <w:b w:val="0"/>
          <w:bCs w:val="0"/>
          <w:lang w:val="tr-TR"/>
        </w:rPr>
        <w:t>yükleniciye</w:t>
      </w:r>
      <w:r w:rsidR="001B33C5">
        <w:rPr>
          <w:rFonts w:ascii="Calibri" w:hAnsi="Calibri"/>
          <w:b w:val="0"/>
          <w:bCs w:val="0"/>
          <w:lang w:val="tr-TR"/>
        </w:rPr>
        <w:t>/talepte bulunan işverene</w:t>
      </w:r>
      <w:r w:rsidR="007D65C6" w:rsidRPr="00842388">
        <w:rPr>
          <w:rFonts w:ascii="Calibri" w:hAnsi="Calibri"/>
          <w:b w:val="0"/>
          <w:bCs w:val="0"/>
          <w:lang w:val="tr-TR"/>
        </w:rPr>
        <w:t xml:space="preserve"> ait ............</w:t>
      </w:r>
      <w:r w:rsidR="00902B0F" w:rsidRPr="00842388">
        <w:rPr>
          <w:rFonts w:ascii="Calibri" w:hAnsi="Calibri"/>
          <w:b w:val="0"/>
          <w:bCs w:val="0"/>
          <w:lang w:val="tr-TR"/>
        </w:rPr>
        <w:t>...........</w:t>
      </w:r>
      <w:r w:rsidR="007D65C6" w:rsidRPr="00842388">
        <w:rPr>
          <w:rFonts w:ascii="Calibri" w:hAnsi="Calibri"/>
          <w:b w:val="0"/>
          <w:bCs w:val="0"/>
          <w:lang w:val="tr-TR"/>
        </w:rPr>
        <w:t xml:space="preserve">....... adresinde, </w:t>
      </w:r>
      <w:r w:rsidR="00E20BBE" w:rsidRPr="00842388">
        <w:rPr>
          <w:rFonts w:ascii="Calibri" w:hAnsi="Calibri"/>
          <w:b w:val="0"/>
          <w:bCs w:val="0"/>
          <w:lang w:val="tr-TR"/>
        </w:rPr>
        <w:t xml:space="preserve">uygulamalı </w:t>
      </w:r>
      <w:r w:rsidR="007D65C6" w:rsidRPr="00842388">
        <w:rPr>
          <w:rFonts w:ascii="Calibri" w:hAnsi="Calibri"/>
          <w:b w:val="0"/>
          <w:bCs w:val="0"/>
          <w:lang w:val="tr-TR"/>
        </w:rPr>
        <w:t xml:space="preserve">eğitim bölümü </w:t>
      </w:r>
      <w:r w:rsidR="001B33C5">
        <w:rPr>
          <w:rFonts w:ascii="Calibri" w:hAnsi="Calibri"/>
          <w:b w:val="0"/>
          <w:bCs w:val="0"/>
          <w:lang w:val="tr-TR"/>
        </w:rPr>
        <w:t>talepte bulunan işverene</w:t>
      </w:r>
      <w:r w:rsidR="007D65C6" w:rsidRPr="00842388">
        <w:rPr>
          <w:rFonts w:ascii="Calibri" w:hAnsi="Calibri"/>
          <w:b w:val="0"/>
          <w:bCs w:val="0"/>
          <w:lang w:val="tr-TR"/>
        </w:rPr>
        <w:t xml:space="preserve"> ait </w:t>
      </w:r>
      <w:r w:rsidR="008513E0" w:rsidRPr="00842388">
        <w:rPr>
          <w:rFonts w:ascii="Calibri" w:hAnsi="Calibri"/>
          <w:b w:val="0"/>
          <w:bCs w:val="0"/>
          <w:lang w:val="tr-TR"/>
        </w:rPr>
        <w:t>.</w:t>
      </w:r>
      <w:r w:rsidR="007D65C6" w:rsidRPr="00842388">
        <w:rPr>
          <w:rFonts w:ascii="Calibri" w:hAnsi="Calibri"/>
          <w:b w:val="0"/>
          <w:bCs w:val="0"/>
          <w:lang w:val="tr-TR"/>
        </w:rPr>
        <w:t>...</w:t>
      </w:r>
      <w:r w:rsidR="00902B0F" w:rsidRPr="00842388">
        <w:rPr>
          <w:rFonts w:ascii="Calibri" w:hAnsi="Calibri"/>
          <w:b w:val="0"/>
          <w:bCs w:val="0"/>
          <w:lang w:val="tr-TR"/>
        </w:rPr>
        <w:t>...........</w:t>
      </w:r>
      <w:r w:rsidR="007D65C6" w:rsidRPr="00842388">
        <w:rPr>
          <w:rFonts w:ascii="Calibri" w:hAnsi="Calibri"/>
          <w:b w:val="0"/>
          <w:bCs w:val="0"/>
          <w:lang w:val="tr-TR"/>
        </w:rPr>
        <w:t xml:space="preserve">................ adresinde </w:t>
      </w:r>
      <w:r w:rsidR="008513E0" w:rsidRPr="00842388">
        <w:rPr>
          <w:rFonts w:ascii="Calibri" w:hAnsi="Calibri"/>
          <w:b w:val="0"/>
          <w:bCs w:val="0"/>
          <w:lang w:val="tr-TR"/>
        </w:rPr>
        <w:t xml:space="preserve">yapılacaktır. </w:t>
      </w:r>
    </w:p>
    <w:p w:rsidR="00902B0F" w:rsidRDefault="00902B0F" w:rsidP="00842388">
      <w:pPr>
        <w:pStyle w:val="GvdeMetni"/>
        <w:jc w:val="both"/>
        <w:rPr>
          <w:rFonts w:ascii="Calibri" w:hAnsi="Calibri"/>
          <w:b w:val="0"/>
          <w:bCs w:val="0"/>
          <w:lang w:val="tr-TR"/>
        </w:rPr>
      </w:pPr>
      <w:r w:rsidRPr="00842388">
        <w:rPr>
          <w:rFonts w:ascii="Calibri" w:hAnsi="Calibri"/>
          <w:b w:val="0"/>
          <w:lang w:val="tr-TR"/>
        </w:rPr>
        <w:t>(</w:t>
      </w:r>
      <w:r w:rsidRPr="00842388">
        <w:rPr>
          <w:rFonts w:ascii="Calibri" w:hAnsi="Calibri"/>
          <w:b w:val="0"/>
          <w:bCs w:val="0"/>
          <w:lang w:val="tr-TR"/>
        </w:rPr>
        <w:t>5) Bu protokolün düzenlenmesinden doğabilecek, ilgili mevzuat gereğince hesaplanacak katma değer vergisi hariç, her türlü vergi, resim, harçlar ve ilgili diğer giderler yüklenici</w:t>
      </w:r>
      <w:r w:rsidR="001B33C5">
        <w:rPr>
          <w:rFonts w:ascii="Calibri" w:hAnsi="Calibri"/>
          <w:b w:val="0"/>
          <w:bCs w:val="0"/>
          <w:lang w:val="tr-TR"/>
        </w:rPr>
        <w:t>/talepte bulunan işveren</w:t>
      </w:r>
      <w:r w:rsidRPr="00842388">
        <w:rPr>
          <w:rFonts w:ascii="Calibri" w:hAnsi="Calibri"/>
          <w:b w:val="0"/>
          <w:bCs w:val="0"/>
          <w:lang w:val="tr-TR"/>
        </w:rPr>
        <w:t xml:space="preserve"> tarafından ödenecektir. </w:t>
      </w:r>
    </w:p>
    <w:p w:rsidR="0047199D" w:rsidRPr="00DF3632" w:rsidRDefault="0047199D" w:rsidP="0047199D">
      <w:pPr>
        <w:pStyle w:val="GvdeMetni"/>
        <w:jc w:val="both"/>
        <w:rPr>
          <w:rFonts w:ascii="Calibri" w:hAnsi="Calibri"/>
          <w:b w:val="0"/>
          <w:color w:val="000000"/>
          <w:lang w:val="tr-TR"/>
        </w:rPr>
      </w:pPr>
      <w:r w:rsidRPr="00DF3632">
        <w:rPr>
          <w:rFonts w:ascii="Calibri" w:hAnsi="Calibri"/>
          <w:b w:val="0"/>
          <w:color w:val="000000"/>
          <w:lang w:val="tr-TR"/>
        </w:rPr>
        <w:t xml:space="preserve">(6) </w:t>
      </w:r>
      <w:r w:rsidR="001B33C5">
        <w:rPr>
          <w:rFonts w:ascii="Calibri" w:hAnsi="Calibri"/>
          <w:b w:val="0"/>
          <w:color w:val="000000"/>
          <w:lang w:val="tr-TR"/>
        </w:rPr>
        <w:t>Talepte bulunan i</w:t>
      </w:r>
      <w:r w:rsidRPr="00DF3632">
        <w:rPr>
          <w:rFonts w:ascii="Calibri" w:hAnsi="Calibri"/>
          <w:b w:val="0"/>
          <w:color w:val="000000"/>
          <w:lang w:val="tr-TR"/>
        </w:rPr>
        <w:t>şveren tarafından başvuru yapılan tarihe ait çalışan sayısını gösterir belgenin ibraz edilememesi durumunda; işverence izleyen ayda ilgili belgeleri vermek üzere bu tarihe ait fiili sigortalı çalışan sayısına ilişkin taahhütname verilir. Bu taahhütnamede, bu maddede yer alan hususlar ile Kurumca belirlenecek diğer hususlar da yer alabilir. Taahhütnamede beyan edilen çalışan sayısının, izleyen ayda çalışan sayısını gösterir belge üzerinden yapılacak kontrolde tespit edilen</w:t>
      </w:r>
      <w:r w:rsidR="00526F6E" w:rsidRPr="00DF3632">
        <w:rPr>
          <w:rFonts w:ascii="Calibri" w:hAnsi="Calibri"/>
          <w:b w:val="0"/>
          <w:color w:val="000000"/>
          <w:lang w:val="tr-TR"/>
        </w:rPr>
        <w:t xml:space="preserve"> kursun</w:t>
      </w:r>
      <w:r w:rsidRPr="00DF3632">
        <w:rPr>
          <w:rFonts w:ascii="Calibri" w:hAnsi="Calibri"/>
          <w:b w:val="0"/>
          <w:color w:val="000000"/>
          <w:lang w:val="tr-TR"/>
        </w:rPr>
        <w:t xml:space="preserve"> başladığı tarihteki fiili çalışan sayısından farklı olması durumunda söz konusu belgedeki sayı esas alınır. Taahhütnamedeki sayının ilgili belgedeki sayıdan yüksek olması ve bu durumun fazla kontenjan kullanılmasına neden olması halinde, kontenjan fazlası kursiyere yapılan ödemeler tespit tarihinden itibaren yasal faizi ile işverenden tahsil edilir, işverence belirlenecek fazla katılımcının program ile ilişiği kesilir ve kursa devam olunur. </w:t>
      </w:r>
    </w:p>
    <w:p w:rsidR="0047199D" w:rsidRPr="00842388" w:rsidRDefault="0047199D" w:rsidP="00842388">
      <w:pPr>
        <w:pStyle w:val="GvdeMetni"/>
        <w:jc w:val="both"/>
        <w:rPr>
          <w:rFonts w:ascii="Calibri" w:hAnsi="Calibri"/>
          <w:b w:val="0"/>
          <w:bCs w:val="0"/>
          <w:lang w:val="tr-TR"/>
        </w:rPr>
      </w:pPr>
    </w:p>
    <w:p w:rsidR="00CA759D" w:rsidRPr="00842388" w:rsidRDefault="00CA759D" w:rsidP="00842388">
      <w:pPr>
        <w:pStyle w:val="GvdeMetni"/>
        <w:jc w:val="both"/>
        <w:rPr>
          <w:rFonts w:ascii="Calibri" w:hAnsi="Calibri"/>
          <w:bCs w:val="0"/>
          <w:lang w:val="tr-TR"/>
        </w:rPr>
      </w:pPr>
      <w:r w:rsidRPr="00842388">
        <w:rPr>
          <w:rFonts w:ascii="Calibri" w:hAnsi="Calibri"/>
          <w:bCs w:val="0"/>
          <w:lang w:val="tr-TR"/>
        </w:rPr>
        <w:t>Sınav ve Belgelendirme</w:t>
      </w:r>
    </w:p>
    <w:p w:rsidR="00CA759D" w:rsidRPr="00842388" w:rsidRDefault="002901EE" w:rsidP="00842388">
      <w:pPr>
        <w:pStyle w:val="GvdeMetni"/>
        <w:jc w:val="both"/>
        <w:rPr>
          <w:rFonts w:ascii="Calibri" w:hAnsi="Calibri"/>
          <w:b w:val="0"/>
          <w:bCs w:val="0"/>
          <w:lang w:val="tr-TR"/>
        </w:rPr>
      </w:pPr>
      <w:r w:rsidRPr="00842388">
        <w:rPr>
          <w:rFonts w:ascii="Calibri" w:hAnsi="Calibri"/>
          <w:bCs w:val="0"/>
          <w:lang w:val="tr-TR"/>
        </w:rPr>
        <w:t xml:space="preserve">Madde </w:t>
      </w:r>
      <w:r w:rsidR="00B64BF3" w:rsidRPr="00842388">
        <w:rPr>
          <w:rFonts w:ascii="Calibri" w:hAnsi="Calibri"/>
          <w:bCs w:val="0"/>
          <w:lang w:val="tr-TR"/>
        </w:rPr>
        <w:t>7</w:t>
      </w:r>
      <w:r w:rsidRPr="00842388">
        <w:rPr>
          <w:rFonts w:ascii="Calibri" w:hAnsi="Calibri"/>
          <w:bCs w:val="0"/>
          <w:lang w:val="tr-TR"/>
        </w:rPr>
        <w:t xml:space="preserve">- </w:t>
      </w:r>
      <w:r w:rsidR="003C5127" w:rsidRPr="00842388">
        <w:rPr>
          <w:rFonts w:ascii="Calibri" w:hAnsi="Calibri"/>
          <w:b w:val="0"/>
          <w:lang w:val="tr-TR"/>
        </w:rPr>
        <w:t>(</w:t>
      </w:r>
      <w:r w:rsidR="003C5127" w:rsidRPr="00842388">
        <w:rPr>
          <w:rFonts w:ascii="Calibri" w:hAnsi="Calibri"/>
          <w:b w:val="0"/>
          <w:bCs w:val="0"/>
          <w:lang w:val="tr-TR"/>
        </w:rPr>
        <w:t xml:space="preserve">1) </w:t>
      </w:r>
      <w:r w:rsidR="00CA759D" w:rsidRPr="00842388">
        <w:rPr>
          <w:rFonts w:ascii="Calibri" w:hAnsi="Calibri"/>
          <w:b w:val="0"/>
          <w:bCs w:val="0"/>
          <w:lang w:val="tr-TR"/>
        </w:rPr>
        <w:t>Kursiyerlerin kurs sonucundaki başarı durumları, eğitimin özelliklerine göre yapılacak yazılı ve/veya uygulamalı sınavlarla belirlenecektir. Sınav ve belgelendirme işlemlerinin yürürlükteki mevzuata göre tamamlanması yüklenicinin sorumluluğundadır.</w:t>
      </w:r>
    </w:p>
    <w:p w:rsidR="00CA759D" w:rsidRPr="00842388" w:rsidRDefault="00CA759D" w:rsidP="00842388">
      <w:pPr>
        <w:pStyle w:val="GvdeMetni"/>
        <w:jc w:val="both"/>
        <w:rPr>
          <w:rFonts w:ascii="Calibri" w:hAnsi="Calibri"/>
          <w:bCs w:val="0"/>
          <w:lang w:val="tr-TR"/>
        </w:rPr>
      </w:pPr>
      <w:r w:rsidRPr="00842388">
        <w:rPr>
          <w:rFonts w:ascii="Calibri" w:hAnsi="Calibri"/>
          <w:bCs w:val="0"/>
          <w:lang w:val="tr-TR"/>
        </w:rPr>
        <w:t xml:space="preserve">Kursiyerlerin Sigorta İşlemleri </w:t>
      </w:r>
      <w:r w:rsidR="00AD60DB" w:rsidRPr="00842388">
        <w:rPr>
          <w:rFonts w:ascii="Calibri" w:hAnsi="Calibri"/>
          <w:bCs w:val="0"/>
          <w:lang w:val="tr-TR"/>
        </w:rPr>
        <w:t>ve İş Kazasının Meydana Gelmesinde Yapılacak işlemler</w:t>
      </w:r>
    </w:p>
    <w:p w:rsidR="00CA759D" w:rsidRPr="00842388" w:rsidRDefault="002901EE" w:rsidP="00842388">
      <w:pPr>
        <w:pStyle w:val="GvdeMetni"/>
        <w:jc w:val="both"/>
        <w:rPr>
          <w:rFonts w:ascii="Calibri" w:hAnsi="Calibri"/>
          <w:b w:val="0"/>
          <w:bCs w:val="0"/>
          <w:lang w:val="tr-TR"/>
        </w:rPr>
      </w:pPr>
      <w:r w:rsidRPr="00842388">
        <w:rPr>
          <w:rFonts w:ascii="Calibri" w:hAnsi="Calibri"/>
          <w:bCs w:val="0"/>
          <w:lang w:val="tr-TR"/>
        </w:rPr>
        <w:t xml:space="preserve">Madde </w:t>
      </w:r>
      <w:r w:rsidR="00B64BF3" w:rsidRPr="00842388">
        <w:rPr>
          <w:rFonts w:ascii="Calibri" w:hAnsi="Calibri"/>
          <w:bCs w:val="0"/>
          <w:lang w:val="tr-TR"/>
        </w:rPr>
        <w:t>8</w:t>
      </w:r>
      <w:r w:rsidRPr="00842388">
        <w:rPr>
          <w:rFonts w:ascii="Calibri" w:hAnsi="Calibri"/>
          <w:bCs w:val="0"/>
          <w:lang w:val="tr-TR"/>
        </w:rPr>
        <w:t xml:space="preserve">- </w:t>
      </w:r>
      <w:r w:rsidR="003C5127" w:rsidRPr="00842388">
        <w:rPr>
          <w:rFonts w:ascii="Calibri" w:hAnsi="Calibri"/>
          <w:b w:val="0"/>
          <w:lang w:val="tr-TR"/>
        </w:rPr>
        <w:t>(</w:t>
      </w:r>
      <w:r w:rsidR="003C5127" w:rsidRPr="00842388">
        <w:rPr>
          <w:rFonts w:ascii="Calibri" w:hAnsi="Calibri"/>
          <w:b w:val="0"/>
          <w:bCs w:val="0"/>
          <w:lang w:val="tr-TR"/>
        </w:rPr>
        <w:t xml:space="preserve">1) </w:t>
      </w:r>
      <w:r w:rsidR="00CA759D" w:rsidRPr="00842388">
        <w:rPr>
          <w:rFonts w:ascii="Calibri" w:hAnsi="Calibri"/>
          <w:b w:val="0"/>
          <w:bCs w:val="0"/>
          <w:lang w:val="tr-TR"/>
        </w:rPr>
        <w:t>Kursiyerlerin kurs süresi ile sınırlı kalmak üzere 5510 sayılı Sosyal Sigortalar Genel Sağlık Sigortası Kanunun 5</w:t>
      </w:r>
      <w:r w:rsidRPr="00842388">
        <w:rPr>
          <w:rFonts w:ascii="Calibri" w:hAnsi="Calibri"/>
          <w:b w:val="0"/>
          <w:bCs w:val="0"/>
          <w:lang w:val="tr-TR"/>
        </w:rPr>
        <w:t>.</w:t>
      </w:r>
      <w:r w:rsidR="00CA759D" w:rsidRPr="00842388">
        <w:rPr>
          <w:rFonts w:ascii="Calibri" w:hAnsi="Calibri"/>
          <w:b w:val="0"/>
          <w:bCs w:val="0"/>
          <w:lang w:val="tr-TR"/>
        </w:rPr>
        <w:t xml:space="preserve"> maddesinin birinci fıkrasının (e) bendi kapsamında sigorta primleri İdare tarafından ödenir. </w:t>
      </w:r>
    </w:p>
    <w:p w:rsidR="00CA759D" w:rsidRPr="00842388" w:rsidRDefault="003C5127" w:rsidP="00842388">
      <w:pPr>
        <w:pStyle w:val="GvdeMetni"/>
        <w:jc w:val="both"/>
        <w:rPr>
          <w:rFonts w:ascii="Calibri" w:hAnsi="Calibri"/>
          <w:b w:val="0"/>
          <w:bCs w:val="0"/>
          <w:lang w:val="tr-TR"/>
        </w:rPr>
      </w:pPr>
      <w:r w:rsidRPr="00842388">
        <w:rPr>
          <w:rFonts w:ascii="Calibri" w:hAnsi="Calibri"/>
          <w:b w:val="0"/>
          <w:lang w:val="tr-TR"/>
        </w:rPr>
        <w:t>(</w:t>
      </w:r>
      <w:r w:rsidRPr="00842388">
        <w:rPr>
          <w:rFonts w:ascii="Calibri" w:hAnsi="Calibri"/>
          <w:b w:val="0"/>
          <w:bCs w:val="0"/>
          <w:lang w:val="tr-TR"/>
        </w:rPr>
        <w:t xml:space="preserve">2) </w:t>
      </w:r>
      <w:r w:rsidR="00CA759D" w:rsidRPr="00842388">
        <w:rPr>
          <w:rFonts w:ascii="Calibri" w:hAnsi="Calibri"/>
          <w:b w:val="0"/>
          <w:bCs w:val="0"/>
          <w:lang w:val="tr-TR"/>
        </w:rPr>
        <w:t>Yüklenici</w:t>
      </w:r>
      <w:r w:rsidR="001B33C5">
        <w:rPr>
          <w:rFonts w:ascii="Calibri" w:hAnsi="Calibri"/>
          <w:b w:val="0"/>
          <w:bCs w:val="0"/>
          <w:lang w:val="tr-TR"/>
        </w:rPr>
        <w:t>/talepte bulunan işveren</w:t>
      </w:r>
      <w:r w:rsidR="00CA759D" w:rsidRPr="00842388">
        <w:rPr>
          <w:rFonts w:ascii="Calibri" w:hAnsi="Calibri"/>
          <w:b w:val="0"/>
          <w:bCs w:val="0"/>
          <w:lang w:val="tr-TR"/>
        </w:rPr>
        <w:t xml:space="preserve"> kursiyerlerin teorik/uygulamalı eğitim için bulundukları işyerinin işverenleri tarafından Sosyal Sigorta İşlemleri Yönetmeliğine göre kursiyerlerin eğitim aldıkları sırada iş kazası olması ve kursiyer ya da kursiyerlerin iş kazasına maruz kalmaları durumunda kaza, kazanın olduğu yerdeki yetkili kolluk kuvve</w:t>
      </w:r>
      <w:r w:rsidRPr="00842388">
        <w:rPr>
          <w:rFonts w:ascii="Calibri" w:hAnsi="Calibri"/>
          <w:b w:val="0"/>
          <w:bCs w:val="0"/>
          <w:lang w:val="tr-TR"/>
        </w:rPr>
        <w:t xml:space="preserve">tlerine derhâl, Sosyal Güvenlik </w:t>
      </w:r>
      <w:r w:rsidR="00CA759D" w:rsidRPr="00842388">
        <w:rPr>
          <w:rFonts w:ascii="Calibri" w:hAnsi="Calibri"/>
          <w:b w:val="0"/>
          <w:bCs w:val="0"/>
          <w:lang w:val="tr-TR"/>
        </w:rPr>
        <w:t>Kurumuna ise en geç kazadan sonraki üç iş günü içinde bildirilecektir.</w:t>
      </w:r>
      <w:r w:rsidR="00CA759D" w:rsidRPr="00842388">
        <w:rPr>
          <w:rFonts w:ascii="Calibri" w:hAnsi="Calibri"/>
          <w:b w:val="0"/>
          <w:bCs w:val="0"/>
          <w:lang w:val="tr-TR"/>
        </w:rPr>
        <w:cr/>
      </w:r>
      <w:r w:rsidRPr="00842388">
        <w:rPr>
          <w:rFonts w:ascii="Calibri" w:hAnsi="Calibri"/>
          <w:b w:val="0"/>
          <w:lang w:val="tr-TR"/>
        </w:rPr>
        <w:t>(</w:t>
      </w:r>
      <w:r w:rsidRPr="00842388">
        <w:rPr>
          <w:rFonts w:ascii="Calibri" w:hAnsi="Calibri"/>
          <w:b w:val="0"/>
          <w:bCs w:val="0"/>
          <w:lang w:val="tr-TR"/>
        </w:rPr>
        <w:t xml:space="preserve">3) </w:t>
      </w:r>
      <w:r w:rsidR="00CA759D" w:rsidRPr="00842388">
        <w:rPr>
          <w:rFonts w:ascii="Calibri" w:hAnsi="Calibri"/>
          <w:b w:val="0"/>
          <w:bCs w:val="0"/>
          <w:lang w:val="tr-TR"/>
        </w:rPr>
        <w:t>Yüklenici</w:t>
      </w:r>
      <w:r w:rsidR="001B33C5">
        <w:rPr>
          <w:rFonts w:ascii="Calibri" w:hAnsi="Calibri"/>
          <w:b w:val="0"/>
          <w:bCs w:val="0"/>
          <w:lang w:val="tr-TR"/>
        </w:rPr>
        <w:t>/talepte bulunan işveren</w:t>
      </w:r>
      <w:r w:rsidR="00CA759D" w:rsidRPr="00842388">
        <w:rPr>
          <w:rFonts w:ascii="Calibri" w:hAnsi="Calibri"/>
          <w:b w:val="0"/>
          <w:bCs w:val="0"/>
          <w:lang w:val="tr-TR"/>
        </w:rPr>
        <w:t>, kursla ilişiği kesilen kursiyerleri –SGK’ya sigortalı çıkış işlemlerinin bildirilmesi için- ilişik kesilme tarihinden itibaren en geç üç (3) gün içinde yazılı olarak İdareye bildirmekle ve ayrıca kurs süresinin onda birlik süresi içerisinde yeni kursiyerlerin kursa alınması halinde ise kursa katılacak kursiyer(ler)i -SGK’ya sigorta bildirimi yapılmak üzere- bir gün önceden yazılı olarak İdareye bildirmekle yükümlüdür. Bu çerçevede yüklenicinin</w:t>
      </w:r>
      <w:r w:rsidR="001B33C5">
        <w:rPr>
          <w:rFonts w:ascii="Calibri" w:hAnsi="Calibri"/>
          <w:b w:val="0"/>
          <w:bCs w:val="0"/>
          <w:lang w:val="tr-TR"/>
        </w:rPr>
        <w:t>/talepte bulunan işverenin</w:t>
      </w:r>
      <w:r w:rsidR="00CA759D" w:rsidRPr="00842388">
        <w:rPr>
          <w:rFonts w:ascii="Calibri" w:hAnsi="Calibri"/>
          <w:b w:val="0"/>
          <w:bCs w:val="0"/>
          <w:lang w:val="tr-TR"/>
        </w:rPr>
        <w:t xml:space="preserve"> bu yükümlülükleri yerine getirmemesinden dolayı SGK tarafından İdareye uygulanacak idari para cezaları yükleniciden</w:t>
      </w:r>
      <w:r w:rsidR="00454F72">
        <w:rPr>
          <w:rFonts w:ascii="Calibri" w:hAnsi="Calibri"/>
          <w:b w:val="0"/>
          <w:bCs w:val="0"/>
          <w:lang w:val="tr-TR"/>
        </w:rPr>
        <w:t>/talepte bulunan işverenden</w:t>
      </w:r>
      <w:r w:rsidR="00CA759D" w:rsidRPr="00842388">
        <w:rPr>
          <w:rFonts w:ascii="Calibri" w:hAnsi="Calibri"/>
          <w:b w:val="0"/>
          <w:bCs w:val="0"/>
          <w:lang w:val="tr-TR"/>
        </w:rPr>
        <w:t xml:space="preserve"> tahsil edilecektir. </w:t>
      </w:r>
    </w:p>
    <w:p w:rsidR="00C34768" w:rsidRPr="00842388" w:rsidRDefault="00902B0F" w:rsidP="00842388">
      <w:pPr>
        <w:pStyle w:val="GvdeMetni"/>
        <w:jc w:val="both"/>
        <w:rPr>
          <w:rFonts w:ascii="Calibri" w:hAnsi="Calibri"/>
          <w:bCs w:val="0"/>
          <w:lang w:val="tr-TR"/>
        </w:rPr>
      </w:pPr>
      <w:r w:rsidRPr="00842388">
        <w:rPr>
          <w:rFonts w:ascii="Calibri" w:hAnsi="Calibri"/>
          <w:bCs w:val="0"/>
          <w:lang w:val="tr-TR"/>
        </w:rPr>
        <w:t>İdarece Yapılan Ödemeler</w:t>
      </w:r>
    </w:p>
    <w:p w:rsidR="00902B0F" w:rsidRPr="00842388" w:rsidRDefault="00C34768" w:rsidP="00842388">
      <w:pPr>
        <w:pStyle w:val="GvdeMetni"/>
        <w:jc w:val="both"/>
        <w:rPr>
          <w:rFonts w:ascii="Calibri" w:hAnsi="Calibri"/>
          <w:bCs w:val="0"/>
          <w:lang w:val="tr-TR"/>
        </w:rPr>
      </w:pPr>
      <w:r w:rsidRPr="00842388">
        <w:rPr>
          <w:rFonts w:ascii="Calibri" w:hAnsi="Calibri"/>
          <w:bCs w:val="0"/>
          <w:lang w:val="tr-TR"/>
        </w:rPr>
        <w:t xml:space="preserve">Madde </w:t>
      </w:r>
      <w:r w:rsidR="00B64BF3" w:rsidRPr="00842388">
        <w:rPr>
          <w:rFonts w:ascii="Calibri" w:hAnsi="Calibri"/>
          <w:bCs w:val="0"/>
          <w:lang w:val="tr-TR"/>
        </w:rPr>
        <w:t>9</w:t>
      </w:r>
      <w:r w:rsidRPr="00842388">
        <w:rPr>
          <w:rFonts w:ascii="Calibri" w:hAnsi="Calibri"/>
          <w:bCs w:val="0"/>
          <w:lang w:val="tr-TR"/>
        </w:rPr>
        <w:t xml:space="preserve">- </w:t>
      </w:r>
    </w:p>
    <w:p w:rsidR="00902B0F" w:rsidRPr="009372DA" w:rsidRDefault="00902B0F" w:rsidP="00842388">
      <w:pPr>
        <w:pStyle w:val="GvdeMetni"/>
        <w:jc w:val="both"/>
        <w:rPr>
          <w:rFonts w:ascii="Calibri" w:hAnsi="Calibri"/>
          <w:b w:val="0"/>
          <w:bCs w:val="0"/>
          <w:lang w:val="tr-TR"/>
        </w:rPr>
      </w:pPr>
      <w:r w:rsidRPr="009372DA">
        <w:rPr>
          <w:rFonts w:ascii="Calibri" w:hAnsi="Calibri"/>
          <w:b w:val="0"/>
          <w:lang w:val="tr-TR"/>
        </w:rPr>
        <w:t>(</w:t>
      </w:r>
      <w:r w:rsidRPr="009372DA">
        <w:rPr>
          <w:rFonts w:ascii="Calibri" w:hAnsi="Calibri"/>
          <w:b w:val="0"/>
          <w:bCs w:val="0"/>
          <w:lang w:val="tr-TR"/>
        </w:rPr>
        <w:t xml:space="preserve">1) </w:t>
      </w:r>
      <w:r w:rsidRPr="009372DA">
        <w:rPr>
          <w:rFonts w:ascii="Calibri" w:hAnsi="Calibri"/>
          <w:b w:val="0"/>
          <w:bCs w:val="0"/>
        </w:rPr>
        <w:t>Yükleniciye</w:t>
      </w:r>
      <w:r w:rsidR="001B33C5">
        <w:rPr>
          <w:rFonts w:ascii="Calibri" w:hAnsi="Calibri"/>
          <w:b w:val="0"/>
          <w:bCs w:val="0"/>
          <w:lang w:val="tr-TR"/>
        </w:rPr>
        <w:t>/talepte bulunan işverene</w:t>
      </w:r>
      <w:r w:rsidR="00842388" w:rsidRPr="009372DA">
        <w:rPr>
          <w:rFonts w:ascii="Calibri" w:hAnsi="Calibri"/>
          <w:b w:val="0"/>
          <w:bCs w:val="0"/>
          <w:lang w:val="tr-TR"/>
        </w:rPr>
        <w:t>,</w:t>
      </w:r>
      <w:r w:rsidRPr="009372DA">
        <w:rPr>
          <w:rFonts w:ascii="Calibri" w:hAnsi="Calibri"/>
          <w:b w:val="0"/>
          <w:bCs w:val="0"/>
        </w:rPr>
        <w:t xml:space="preserve"> </w:t>
      </w:r>
      <w:r w:rsidR="00842388" w:rsidRPr="009372DA">
        <w:rPr>
          <w:rFonts w:ascii="Calibri" w:hAnsi="Calibri"/>
          <w:b w:val="0"/>
          <w:lang w:val="tr-TR"/>
        </w:rPr>
        <w:t xml:space="preserve">Yönetmeliğin 12. maddesinde belirtilen hükümler doğrultusunda ek ders saat ücretinin </w:t>
      </w:r>
      <w:r w:rsidR="00A76278">
        <w:rPr>
          <w:rFonts w:ascii="Calibri" w:hAnsi="Calibri"/>
          <w:b w:val="0"/>
          <w:i/>
          <w:lang w:val="tr-TR"/>
        </w:rPr>
        <w:t>2</w:t>
      </w:r>
      <w:r w:rsidR="00842388" w:rsidRPr="009372DA">
        <w:rPr>
          <w:rFonts w:ascii="Calibri" w:hAnsi="Calibri"/>
          <w:b w:val="0"/>
          <w:i/>
          <w:lang w:val="tr-TR"/>
        </w:rPr>
        <w:t xml:space="preserve"> katı</w:t>
      </w:r>
      <w:r w:rsidR="00842388" w:rsidRPr="009372DA">
        <w:rPr>
          <w:rFonts w:ascii="Calibri" w:hAnsi="Calibri"/>
          <w:b w:val="0"/>
          <w:i/>
        </w:rPr>
        <w:t xml:space="preserve"> tutar</w:t>
      </w:r>
      <w:r w:rsidR="00A76278">
        <w:rPr>
          <w:rFonts w:ascii="Calibri" w:hAnsi="Calibri"/>
          <w:b w:val="0"/>
          <w:i/>
          <w:lang w:val="tr-TR"/>
        </w:rPr>
        <w:t>ında</w:t>
      </w:r>
      <w:r w:rsidR="00842388" w:rsidRPr="009372DA">
        <w:rPr>
          <w:rFonts w:ascii="Calibri" w:hAnsi="Calibri"/>
          <w:b w:val="0"/>
          <w:i/>
        </w:rPr>
        <w:t xml:space="preserve"> eğitici gideri olara</w:t>
      </w:r>
      <w:r w:rsidR="00842388" w:rsidRPr="009372DA">
        <w:rPr>
          <w:rFonts w:ascii="Calibri" w:hAnsi="Calibri"/>
          <w:b w:val="0"/>
          <w:i/>
          <w:lang w:val="tr-TR"/>
        </w:rPr>
        <w:t>k</w:t>
      </w:r>
      <w:r w:rsidRPr="009372DA">
        <w:rPr>
          <w:rFonts w:ascii="Calibri" w:hAnsi="Calibri"/>
          <w:b w:val="0"/>
          <w:bCs w:val="0"/>
        </w:rPr>
        <w:t>…………</w:t>
      </w:r>
      <w:r w:rsidRPr="009372DA">
        <w:rPr>
          <w:rFonts w:ascii="Calibri" w:hAnsi="Calibri"/>
          <w:b w:val="0"/>
          <w:bCs w:val="0"/>
          <w:lang w:val="tr-TR"/>
        </w:rPr>
        <w:t xml:space="preserve"> TL eğitici ücreti ödenecektir</w:t>
      </w:r>
      <w:r w:rsidR="00842388" w:rsidRPr="009372DA">
        <w:rPr>
          <w:rFonts w:ascii="Calibri" w:hAnsi="Calibri"/>
          <w:b w:val="0"/>
          <w:bCs w:val="0"/>
          <w:lang w:val="tr-TR"/>
        </w:rPr>
        <w:t>.</w:t>
      </w:r>
    </w:p>
    <w:p w:rsidR="00902B0F" w:rsidRPr="009372DA" w:rsidRDefault="00902B0F" w:rsidP="00842388">
      <w:pPr>
        <w:pStyle w:val="GvdeMetni"/>
        <w:jc w:val="both"/>
        <w:rPr>
          <w:rFonts w:ascii="Calibri" w:hAnsi="Calibri"/>
          <w:b w:val="0"/>
          <w:bCs w:val="0"/>
        </w:rPr>
      </w:pPr>
      <w:r w:rsidRPr="009372DA">
        <w:rPr>
          <w:rFonts w:ascii="Calibri" w:hAnsi="Calibri"/>
          <w:b w:val="0"/>
          <w:bCs w:val="0"/>
          <w:lang w:val="tr-TR"/>
        </w:rPr>
        <w:t>(2) Yükleniciye</w:t>
      </w:r>
      <w:r w:rsidR="001B33C5">
        <w:rPr>
          <w:rFonts w:ascii="Calibri" w:hAnsi="Calibri"/>
          <w:b w:val="0"/>
          <w:bCs w:val="0"/>
          <w:lang w:val="tr-TR"/>
        </w:rPr>
        <w:t>/talepte bulunan işverene</w:t>
      </w:r>
      <w:r w:rsidR="00842388" w:rsidRPr="009372DA">
        <w:rPr>
          <w:rFonts w:ascii="Calibri" w:hAnsi="Calibri"/>
          <w:b w:val="0"/>
          <w:bCs w:val="0"/>
          <w:lang w:val="tr-TR"/>
        </w:rPr>
        <w:t>,</w:t>
      </w:r>
      <w:r w:rsidRPr="009372DA">
        <w:rPr>
          <w:rFonts w:ascii="Calibri" w:hAnsi="Calibri"/>
          <w:b w:val="0"/>
          <w:bCs w:val="0"/>
          <w:lang w:val="tr-TR"/>
        </w:rPr>
        <w:t xml:space="preserve"> </w:t>
      </w:r>
      <w:r w:rsidR="001B33C5" w:rsidRPr="001B33C5">
        <w:rPr>
          <w:rFonts w:ascii="Calibri" w:hAnsi="Calibri"/>
          <w:b w:val="0"/>
        </w:rPr>
        <w:t xml:space="preserve">eğitime başlayan kursiyer sayısı </w:t>
      </w:r>
      <w:r w:rsidR="00842388" w:rsidRPr="009372DA">
        <w:rPr>
          <w:rFonts w:ascii="Calibri" w:hAnsi="Calibri"/>
          <w:b w:val="0"/>
        </w:rPr>
        <w:t>üzerinden hesaplanan toplam kursiyer zaruri giderinin</w:t>
      </w:r>
      <w:r w:rsidR="00842388" w:rsidRPr="009372DA">
        <w:rPr>
          <w:rFonts w:ascii="Calibri" w:hAnsi="Calibri"/>
          <w:b w:val="0"/>
          <w:lang w:val="tr-TR"/>
        </w:rPr>
        <w:t xml:space="preserve"> % </w:t>
      </w:r>
      <w:r w:rsidR="00A76278">
        <w:rPr>
          <w:rFonts w:ascii="Calibri" w:hAnsi="Calibri"/>
          <w:b w:val="0"/>
          <w:lang w:val="tr-TR"/>
        </w:rPr>
        <w:t>10’u</w:t>
      </w:r>
      <w:r w:rsidR="00842388" w:rsidRPr="009372DA">
        <w:rPr>
          <w:rFonts w:ascii="Calibri" w:hAnsi="Calibri"/>
          <w:b w:val="0"/>
          <w:i/>
        </w:rPr>
        <w:t xml:space="preserve"> kadar </w:t>
      </w:r>
      <w:r w:rsidR="00842388" w:rsidRPr="009372DA">
        <w:rPr>
          <w:rFonts w:ascii="Calibri" w:hAnsi="Calibri"/>
          <w:b w:val="0"/>
          <w:i/>
          <w:lang w:val="tr-TR"/>
        </w:rPr>
        <w:t xml:space="preserve">………… TL </w:t>
      </w:r>
      <w:r w:rsidR="00842388" w:rsidRPr="009372DA">
        <w:rPr>
          <w:rFonts w:ascii="Calibri" w:hAnsi="Calibri"/>
          <w:b w:val="0"/>
          <w:i/>
        </w:rPr>
        <w:t xml:space="preserve">temrin gideri </w:t>
      </w:r>
      <w:r w:rsidRPr="009372DA">
        <w:rPr>
          <w:rFonts w:ascii="Calibri" w:hAnsi="Calibri"/>
          <w:b w:val="0"/>
          <w:bCs w:val="0"/>
          <w:lang w:val="tr-TR"/>
        </w:rPr>
        <w:t>ödenecektir</w:t>
      </w:r>
      <w:r w:rsidR="00A76278">
        <w:rPr>
          <w:rFonts w:ascii="Calibri" w:hAnsi="Calibri"/>
          <w:b w:val="0"/>
          <w:bCs w:val="0"/>
        </w:rPr>
        <w:t>.</w:t>
      </w:r>
    </w:p>
    <w:p w:rsidR="00C34768" w:rsidRDefault="00C34768" w:rsidP="00842388">
      <w:pPr>
        <w:pStyle w:val="GvdeMetni"/>
        <w:jc w:val="both"/>
        <w:rPr>
          <w:rFonts w:ascii="Calibri" w:hAnsi="Calibri"/>
          <w:b w:val="0"/>
          <w:bCs w:val="0"/>
          <w:lang w:val="tr-TR"/>
        </w:rPr>
      </w:pPr>
      <w:r w:rsidRPr="00842388">
        <w:rPr>
          <w:rFonts w:ascii="Calibri" w:hAnsi="Calibri"/>
          <w:b w:val="0"/>
          <w:lang w:val="tr-TR"/>
        </w:rPr>
        <w:t>(</w:t>
      </w:r>
      <w:r w:rsidR="00902B0F" w:rsidRPr="00842388">
        <w:rPr>
          <w:rFonts w:ascii="Calibri" w:hAnsi="Calibri"/>
          <w:b w:val="0"/>
          <w:bCs w:val="0"/>
          <w:lang w:val="tr-TR"/>
        </w:rPr>
        <w:t>3</w:t>
      </w:r>
      <w:r w:rsidRPr="00842388">
        <w:rPr>
          <w:rFonts w:ascii="Calibri" w:hAnsi="Calibri"/>
          <w:b w:val="0"/>
          <w:bCs w:val="0"/>
          <w:lang w:val="tr-TR"/>
        </w:rPr>
        <w:t>) Bu protokol konusu kursa katılan kursiyerlere, katıldıkları her tam fiili kurs günü için İdare tarafından kursiyer zaruri gideri (…</w:t>
      </w:r>
      <w:r w:rsidR="00842388">
        <w:rPr>
          <w:rFonts w:ascii="Calibri" w:hAnsi="Calibri"/>
          <w:b w:val="0"/>
          <w:bCs w:val="0"/>
          <w:lang w:val="tr-TR"/>
        </w:rPr>
        <w:t>…..</w:t>
      </w:r>
      <w:r w:rsidRPr="00842388">
        <w:rPr>
          <w:rFonts w:ascii="Calibri" w:hAnsi="Calibri"/>
          <w:b w:val="0"/>
          <w:bCs w:val="0"/>
          <w:lang w:val="tr-TR"/>
        </w:rPr>
        <w:t>.) TL ödenecektir. Her tam fiili kurs günü için kursiyerlere yapılacak ödemeler, İdare tarafından banka/PTT aracılığı ile kursiyerlerin kendi adlarına açılacak hesaba her ay sonunda ödenecektir. Yüklenici</w:t>
      </w:r>
      <w:r w:rsidR="006A0B12">
        <w:rPr>
          <w:rFonts w:ascii="Calibri" w:hAnsi="Calibri"/>
          <w:b w:val="0"/>
          <w:bCs w:val="0"/>
          <w:lang w:val="tr-TR"/>
        </w:rPr>
        <w:t>/talepte bulunan işveren</w:t>
      </w:r>
      <w:r w:rsidRPr="00842388">
        <w:rPr>
          <w:rFonts w:ascii="Calibri" w:hAnsi="Calibri"/>
          <w:b w:val="0"/>
          <w:bCs w:val="0"/>
          <w:lang w:val="tr-TR"/>
        </w:rPr>
        <w:t xml:space="preserve"> bu giderler ile kursiyer sigorta prim giderlerine ilişkin olarak herhangi b</w:t>
      </w:r>
      <w:r w:rsidR="00902B0F" w:rsidRPr="00842388">
        <w:rPr>
          <w:rFonts w:ascii="Calibri" w:hAnsi="Calibri"/>
          <w:b w:val="0"/>
          <w:bCs w:val="0"/>
          <w:lang w:val="tr-TR"/>
        </w:rPr>
        <w:t>ir hak talebinde bulunamaz.</w:t>
      </w:r>
    </w:p>
    <w:p w:rsidR="001F7145" w:rsidRPr="009372DA" w:rsidRDefault="001F7145" w:rsidP="00842388">
      <w:pPr>
        <w:pStyle w:val="GvdeMetni"/>
        <w:jc w:val="both"/>
        <w:rPr>
          <w:rFonts w:ascii="Calibri" w:hAnsi="Calibri"/>
          <w:b w:val="0"/>
          <w:bCs w:val="0"/>
          <w:lang w:val="tr-TR"/>
        </w:rPr>
      </w:pPr>
      <w:r w:rsidRPr="009372DA">
        <w:rPr>
          <w:rFonts w:ascii="Calibri" w:hAnsi="Calibri"/>
          <w:b w:val="0"/>
          <w:bCs w:val="0"/>
          <w:lang w:val="tr-TR"/>
        </w:rPr>
        <w:t>(4) Yüklenici</w:t>
      </w:r>
      <w:r w:rsidR="00AE3DA0">
        <w:rPr>
          <w:rFonts w:ascii="Calibri" w:hAnsi="Calibri"/>
          <w:b w:val="0"/>
          <w:bCs w:val="0"/>
          <w:lang w:val="tr-TR"/>
        </w:rPr>
        <w:t>/talepte bulunan işveren</w:t>
      </w:r>
      <w:r w:rsidRPr="009372DA">
        <w:rPr>
          <w:rFonts w:ascii="Calibri" w:hAnsi="Calibri"/>
          <w:b w:val="0"/>
          <w:bCs w:val="0"/>
          <w:lang w:val="tr-TR"/>
        </w:rPr>
        <w:t xml:space="preserve"> tarafından, devam çizelgelerinin, kursiyerlerin devam durumlarına ilişkin kayıtların mücbir sebepler hariç en geç izleyen ayın üçüncü iş gününe kadar Kuruma iletilmesi gerekmektedir. İletilmemesi halinde ödeme yapılmayacaktır.</w:t>
      </w:r>
    </w:p>
    <w:p w:rsidR="001F7145" w:rsidRDefault="001F7145" w:rsidP="00842388">
      <w:pPr>
        <w:pStyle w:val="GvdeMetni"/>
        <w:jc w:val="both"/>
        <w:rPr>
          <w:rFonts w:ascii="Calibri" w:hAnsi="Calibri"/>
          <w:b w:val="0"/>
          <w:bCs w:val="0"/>
          <w:lang w:val="tr-TR"/>
        </w:rPr>
      </w:pPr>
      <w:r w:rsidRPr="009372DA">
        <w:rPr>
          <w:rFonts w:ascii="Calibri" w:hAnsi="Calibri"/>
          <w:b w:val="0"/>
          <w:bCs w:val="0"/>
          <w:lang w:val="tr-TR"/>
        </w:rPr>
        <w:t>(5)</w:t>
      </w:r>
      <w:r w:rsidRPr="009372DA">
        <w:t xml:space="preserve"> </w:t>
      </w:r>
      <w:r w:rsidRPr="009372DA">
        <w:rPr>
          <w:rFonts w:ascii="Calibri" w:hAnsi="Calibri"/>
          <w:b w:val="0"/>
          <w:bCs w:val="0"/>
          <w:lang w:val="tr-TR"/>
        </w:rPr>
        <w:t>Yüklenici</w:t>
      </w:r>
      <w:r w:rsidR="00AE3DA0">
        <w:rPr>
          <w:rFonts w:ascii="Calibri" w:hAnsi="Calibri"/>
          <w:b w:val="0"/>
          <w:bCs w:val="0"/>
          <w:lang w:val="tr-TR"/>
        </w:rPr>
        <w:t>/talepte bulunan işveren</w:t>
      </w:r>
      <w:r w:rsidRPr="009372DA">
        <w:rPr>
          <w:rFonts w:ascii="Calibri" w:hAnsi="Calibri"/>
          <w:b w:val="0"/>
          <w:bCs w:val="0"/>
          <w:lang w:val="tr-TR"/>
        </w:rPr>
        <w:t>, kursiyerlerden Kurum tarafından finanse edilen eğitim ve istihdam süreci ile ilgili giderler için ayrıca maddi bedel talep edemez.</w:t>
      </w:r>
    </w:p>
    <w:p w:rsidR="009372DA" w:rsidRPr="000C2A90" w:rsidRDefault="009372DA" w:rsidP="009372DA">
      <w:pPr>
        <w:spacing w:before="120" w:line="300" w:lineRule="atLeast"/>
        <w:jc w:val="both"/>
        <w:rPr>
          <w:rFonts w:ascii="Calibri" w:hAnsi="Calibri"/>
        </w:rPr>
      </w:pPr>
      <w:r w:rsidRPr="000C2A90">
        <w:rPr>
          <w:rFonts w:ascii="Calibri" w:hAnsi="Calibri"/>
        </w:rPr>
        <w:t>(6) İdarece doğru</w:t>
      </w:r>
      <w:r w:rsidR="00FA7E43">
        <w:rPr>
          <w:rFonts w:ascii="Calibri" w:hAnsi="Calibri"/>
        </w:rPr>
        <w:t>dan eğiticiye ödeme yapılabilecektir</w:t>
      </w:r>
      <w:r w:rsidRPr="000C2A90">
        <w:rPr>
          <w:rFonts w:ascii="Calibri" w:hAnsi="Calibri"/>
        </w:rPr>
        <w:t>. Bu durumda bile, eğiticiden kaynaklanan sorunlarda sorumluluk yüklenicinin</w:t>
      </w:r>
      <w:r w:rsidR="006A0B12">
        <w:rPr>
          <w:rFonts w:ascii="Calibri" w:hAnsi="Calibri"/>
        </w:rPr>
        <w:t>/talepte bulunan işverene ait</w:t>
      </w:r>
      <w:r w:rsidRPr="000C2A90">
        <w:rPr>
          <w:rFonts w:ascii="Calibri" w:hAnsi="Calibri"/>
        </w:rPr>
        <w:t xml:space="preserve"> olup, eğiticiye ilişkin ödeme evraklarının düzenlenmesi hususunda yükümlülük yüklenicide</w:t>
      </w:r>
      <w:r w:rsidR="006A0B12">
        <w:rPr>
          <w:rFonts w:ascii="Calibri" w:hAnsi="Calibri"/>
        </w:rPr>
        <w:t>/talepte bulunan işverendedir</w:t>
      </w:r>
      <w:r w:rsidRPr="000C2A90">
        <w:rPr>
          <w:rFonts w:ascii="Calibri" w:hAnsi="Calibri"/>
        </w:rPr>
        <w:t>.</w:t>
      </w:r>
      <w:r w:rsidRPr="00FA7E43">
        <w:rPr>
          <w:rFonts w:ascii="Calibri" w:hAnsi="Calibri"/>
          <w:sz w:val="16"/>
          <w:szCs w:val="16"/>
        </w:rPr>
        <w:footnoteReference w:id="6"/>
      </w:r>
    </w:p>
    <w:p w:rsidR="00A76278" w:rsidRDefault="00A76278" w:rsidP="00842388">
      <w:pPr>
        <w:pStyle w:val="GvdeMetni"/>
        <w:jc w:val="both"/>
        <w:rPr>
          <w:rFonts w:ascii="Calibri" w:hAnsi="Calibri"/>
        </w:rPr>
      </w:pPr>
    </w:p>
    <w:p w:rsidR="00FE68FB" w:rsidRPr="00842388" w:rsidRDefault="0060390F" w:rsidP="00842388">
      <w:pPr>
        <w:pStyle w:val="GvdeMetni"/>
        <w:jc w:val="both"/>
        <w:rPr>
          <w:rFonts w:ascii="Calibri" w:hAnsi="Calibri"/>
        </w:rPr>
      </w:pPr>
      <w:r w:rsidRPr="00842388">
        <w:rPr>
          <w:rFonts w:ascii="Calibri" w:hAnsi="Calibri"/>
        </w:rPr>
        <w:t>İstihdam Yükümlülüğü</w:t>
      </w:r>
      <w:r w:rsidRPr="00842388">
        <w:rPr>
          <w:rStyle w:val="DipnotBavurusu"/>
          <w:rFonts w:ascii="Calibri" w:hAnsi="Calibri"/>
          <w:b w:val="0"/>
        </w:rPr>
        <w:footnoteReference w:id="7"/>
      </w:r>
    </w:p>
    <w:p w:rsidR="00967415" w:rsidRPr="001F7145" w:rsidRDefault="002901EE" w:rsidP="00842388">
      <w:pPr>
        <w:pStyle w:val="GvdeMetni"/>
        <w:jc w:val="both"/>
        <w:rPr>
          <w:rFonts w:ascii="Calibri" w:hAnsi="Calibri"/>
          <w:b w:val="0"/>
          <w:bCs w:val="0"/>
          <w:color w:val="FF0000"/>
          <w:kern w:val="36"/>
          <w:lang w:val="tr-TR"/>
        </w:rPr>
      </w:pPr>
      <w:r w:rsidRPr="00842388">
        <w:rPr>
          <w:rFonts w:ascii="Calibri" w:hAnsi="Calibri"/>
        </w:rPr>
        <w:t xml:space="preserve">Madde </w:t>
      </w:r>
      <w:r w:rsidRPr="00842388">
        <w:rPr>
          <w:rFonts w:ascii="Calibri" w:hAnsi="Calibri"/>
          <w:lang w:val="tr-TR"/>
        </w:rPr>
        <w:t>1</w:t>
      </w:r>
      <w:r w:rsidR="00B64BF3" w:rsidRPr="00842388">
        <w:rPr>
          <w:rFonts w:ascii="Calibri" w:hAnsi="Calibri"/>
          <w:lang w:val="tr-TR"/>
        </w:rPr>
        <w:t>0</w:t>
      </w:r>
      <w:r w:rsidRPr="00842388">
        <w:rPr>
          <w:rFonts w:ascii="Calibri" w:hAnsi="Calibri"/>
        </w:rPr>
        <w:t xml:space="preserve">- </w:t>
      </w:r>
      <w:r w:rsidR="003C5127" w:rsidRPr="00842388">
        <w:rPr>
          <w:rFonts w:ascii="Calibri" w:hAnsi="Calibri"/>
          <w:b w:val="0"/>
          <w:lang w:val="tr-TR"/>
        </w:rPr>
        <w:t>(</w:t>
      </w:r>
      <w:r w:rsidR="003C5127" w:rsidRPr="00842388">
        <w:rPr>
          <w:rFonts w:ascii="Calibri" w:hAnsi="Calibri"/>
          <w:b w:val="0"/>
          <w:bCs w:val="0"/>
          <w:lang w:val="tr-TR"/>
        </w:rPr>
        <w:t xml:space="preserve">1) </w:t>
      </w:r>
      <w:r w:rsidR="00FE68FB" w:rsidRPr="00842388">
        <w:rPr>
          <w:rFonts w:ascii="Calibri" w:hAnsi="Calibri"/>
          <w:b w:val="0"/>
          <w:bCs w:val="0"/>
        </w:rPr>
        <w:t>Kursiyerlerin en az % ........</w:t>
      </w:r>
      <w:r w:rsidR="00A170AE" w:rsidRPr="00842388">
        <w:rPr>
          <w:rFonts w:ascii="Calibri" w:hAnsi="Calibri"/>
          <w:b w:val="0"/>
          <w:bCs w:val="0"/>
        </w:rPr>
        <w:t>, sınav</w:t>
      </w:r>
      <w:r w:rsidR="00A170AE" w:rsidRPr="00842388">
        <w:rPr>
          <w:rFonts w:ascii="Calibri" w:hAnsi="Calibri"/>
          <w:b w:val="0"/>
          <w:bCs w:val="0"/>
          <w:lang w:val="tr-TR"/>
        </w:rPr>
        <w:t xml:space="preserve"> sonucunun açıklandığı </w:t>
      </w:r>
      <w:r w:rsidR="00967415" w:rsidRPr="00842388">
        <w:rPr>
          <w:rFonts w:ascii="Calibri" w:hAnsi="Calibri"/>
          <w:b w:val="0"/>
          <w:bCs w:val="0"/>
        </w:rPr>
        <w:t xml:space="preserve"> tarihten itibaren </w:t>
      </w:r>
      <w:r w:rsidR="00A170AE" w:rsidRPr="00842388">
        <w:rPr>
          <w:rFonts w:ascii="Calibri" w:hAnsi="Calibri"/>
          <w:b w:val="0"/>
          <w:bCs w:val="0"/>
          <w:kern w:val="36"/>
        </w:rPr>
        <w:t xml:space="preserve">en geç </w:t>
      </w:r>
      <w:r w:rsidR="007D65C6" w:rsidRPr="00842388">
        <w:rPr>
          <w:rFonts w:ascii="Calibri" w:hAnsi="Calibri"/>
          <w:b w:val="0"/>
          <w:bCs w:val="0"/>
          <w:kern w:val="36"/>
          <w:lang w:val="tr-TR"/>
        </w:rPr>
        <w:t>otuz gün -</w:t>
      </w:r>
      <w:r w:rsidR="005C00B2" w:rsidRPr="00842388">
        <w:rPr>
          <w:rFonts w:ascii="Calibri" w:hAnsi="Calibri"/>
          <w:b w:val="0"/>
          <w:bCs w:val="0"/>
          <w:kern w:val="36"/>
          <w:lang w:val="tr-TR"/>
        </w:rPr>
        <w:t xml:space="preserve">süre uzatımı talebinin uygun bulunması halinde en fazla doksan </w:t>
      </w:r>
      <w:r w:rsidR="00FE68FB" w:rsidRPr="00842388">
        <w:rPr>
          <w:rFonts w:ascii="Calibri" w:hAnsi="Calibri"/>
          <w:b w:val="0"/>
          <w:bCs w:val="0"/>
          <w:kern w:val="36"/>
        </w:rPr>
        <w:t>gün</w:t>
      </w:r>
      <w:r w:rsidR="007D65C6" w:rsidRPr="00842388">
        <w:rPr>
          <w:rFonts w:ascii="Calibri" w:hAnsi="Calibri"/>
          <w:b w:val="0"/>
          <w:bCs w:val="0"/>
          <w:kern w:val="36"/>
          <w:lang w:val="tr-TR"/>
        </w:rPr>
        <w:t>-</w:t>
      </w:r>
      <w:r w:rsidR="00FE68FB" w:rsidRPr="00842388">
        <w:rPr>
          <w:rFonts w:ascii="Calibri" w:hAnsi="Calibri"/>
          <w:b w:val="0"/>
          <w:bCs w:val="0"/>
          <w:kern w:val="36"/>
        </w:rPr>
        <w:t xml:space="preserve"> içinde</w:t>
      </w:r>
      <w:r w:rsidR="00967415" w:rsidRPr="00842388">
        <w:rPr>
          <w:rFonts w:ascii="Calibri" w:hAnsi="Calibri"/>
          <w:b w:val="0"/>
          <w:bCs w:val="0"/>
          <w:kern w:val="36"/>
        </w:rPr>
        <w:t xml:space="preserve"> işe başlatılmış olmak kaydıyla</w:t>
      </w:r>
      <w:r w:rsidR="00FE68FB" w:rsidRPr="00842388">
        <w:rPr>
          <w:rFonts w:ascii="Calibri" w:hAnsi="Calibri"/>
          <w:b w:val="0"/>
          <w:bCs w:val="0"/>
          <w:kern w:val="36"/>
        </w:rPr>
        <w:t xml:space="preserve"> </w:t>
      </w:r>
      <w:r w:rsidR="00A170AE" w:rsidRPr="00842388">
        <w:rPr>
          <w:rFonts w:ascii="Calibri" w:hAnsi="Calibri"/>
          <w:b w:val="0"/>
          <w:bCs w:val="0"/>
          <w:kern w:val="36"/>
          <w:lang w:val="tr-TR"/>
        </w:rPr>
        <w:t xml:space="preserve">yüz yirmi günden </w:t>
      </w:r>
      <w:r w:rsidR="00FE68FB" w:rsidRPr="00842388">
        <w:rPr>
          <w:rFonts w:ascii="Calibri" w:hAnsi="Calibri"/>
          <w:b w:val="0"/>
        </w:rPr>
        <w:t xml:space="preserve">az olmamak üzere </w:t>
      </w:r>
      <w:r w:rsidR="00A170AE" w:rsidRPr="00842388">
        <w:rPr>
          <w:rFonts w:ascii="Calibri" w:hAnsi="Calibri"/>
          <w:b w:val="0"/>
          <w:lang w:val="tr-TR"/>
        </w:rPr>
        <w:t xml:space="preserve">en az fiili </w:t>
      </w:r>
      <w:r w:rsidR="00FE68FB" w:rsidRPr="00842388">
        <w:rPr>
          <w:rFonts w:ascii="Calibri" w:hAnsi="Calibri"/>
          <w:b w:val="0"/>
        </w:rPr>
        <w:t xml:space="preserve">kurs </w:t>
      </w:r>
      <w:r w:rsidR="000231D8" w:rsidRPr="00842388">
        <w:rPr>
          <w:rFonts w:ascii="Calibri" w:hAnsi="Calibri"/>
          <w:b w:val="0"/>
          <w:lang w:val="tr-TR"/>
        </w:rPr>
        <w:t>günü</w:t>
      </w:r>
      <w:r w:rsidR="00842388">
        <w:rPr>
          <w:rFonts w:ascii="Calibri" w:hAnsi="Calibri"/>
          <w:b w:val="0"/>
          <w:lang w:val="tr-TR"/>
        </w:rPr>
        <w:t xml:space="preserve"> </w:t>
      </w:r>
      <w:r w:rsidRPr="00842388">
        <w:rPr>
          <w:rFonts w:ascii="Calibri" w:hAnsi="Calibri"/>
          <w:b w:val="0"/>
          <w:lang w:val="tr-TR"/>
        </w:rPr>
        <w:t>olan …………..</w:t>
      </w:r>
      <w:r w:rsidRPr="00842388">
        <w:rPr>
          <w:rStyle w:val="DipnotBavurusu"/>
          <w:rFonts w:ascii="Calibri" w:hAnsi="Calibri"/>
          <w:b w:val="0"/>
          <w:lang w:val="tr-TR"/>
        </w:rPr>
        <w:footnoteReference w:id="8"/>
      </w:r>
      <w:r w:rsidRPr="00842388">
        <w:rPr>
          <w:rFonts w:ascii="Calibri" w:hAnsi="Calibri"/>
          <w:b w:val="0"/>
          <w:lang w:val="tr-TR"/>
        </w:rPr>
        <w:t xml:space="preserve"> gün </w:t>
      </w:r>
      <w:r w:rsidR="00FE68FB" w:rsidRPr="00842388">
        <w:rPr>
          <w:rFonts w:ascii="Calibri" w:hAnsi="Calibri"/>
          <w:b w:val="0"/>
        </w:rPr>
        <w:t>kadar ……………</w:t>
      </w:r>
      <w:r w:rsidRPr="00842388">
        <w:rPr>
          <w:rFonts w:ascii="Calibri" w:hAnsi="Calibri"/>
          <w:b w:val="0"/>
          <w:lang w:val="tr-TR"/>
        </w:rPr>
        <w:t>……..</w:t>
      </w:r>
      <w:r w:rsidR="00FE68FB" w:rsidRPr="00842388">
        <w:rPr>
          <w:rFonts w:ascii="Calibri" w:hAnsi="Calibri"/>
          <w:b w:val="0"/>
        </w:rPr>
        <w:t>….</w:t>
      </w:r>
      <w:r w:rsidR="00FE68FB" w:rsidRPr="00842388">
        <w:rPr>
          <w:rStyle w:val="DipnotBavurusu"/>
          <w:rFonts w:ascii="Calibri" w:hAnsi="Calibri"/>
          <w:b w:val="0"/>
        </w:rPr>
        <w:footnoteReference w:id="9"/>
      </w:r>
      <w:r w:rsidR="00FE68FB" w:rsidRPr="00842388">
        <w:rPr>
          <w:rFonts w:ascii="Calibri" w:hAnsi="Calibri"/>
          <w:b w:val="0"/>
        </w:rPr>
        <w:t xml:space="preserve"> istihdamda kalması zorunludur.</w:t>
      </w:r>
      <w:r w:rsidR="00415E7B" w:rsidRPr="00842388">
        <w:rPr>
          <w:rFonts w:ascii="Calibri" w:hAnsi="Calibri"/>
          <w:b w:val="0"/>
          <w:bCs w:val="0"/>
          <w:kern w:val="36"/>
        </w:rPr>
        <w:t xml:space="preserve"> </w:t>
      </w:r>
      <w:r w:rsidR="001F7145" w:rsidRPr="001F7145">
        <w:rPr>
          <w:rFonts w:ascii="Calibri" w:hAnsi="Calibri"/>
          <w:b w:val="0"/>
          <w:bCs w:val="0"/>
          <w:kern w:val="36"/>
        </w:rPr>
        <w:t xml:space="preserve">Kurs ..... gruptan oluşmaktadır. </w:t>
      </w:r>
      <w:r w:rsidR="001F7145" w:rsidRPr="009372DA">
        <w:rPr>
          <w:rFonts w:ascii="Calibri" w:hAnsi="Calibri"/>
          <w:b w:val="0"/>
          <w:bCs w:val="0"/>
          <w:kern w:val="36"/>
        </w:rPr>
        <w:t xml:space="preserve">İstihdam yükümlülüğü </w:t>
      </w:r>
      <w:r w:rsidR="00FA7E43" w:rsidRPr="00FA7E43">
        <w:rPr>
          <w:rFonts w:ascii="Calibri" w:hAnsi="Calibri"/>
          <w:b w:val="0"/>
          <w:bCs w:val="0"/>
          <w:kern w:val="36"/>
        </w:rPr>
        <w:t>istihdam taahhüdü işveren bazlı uygulanacaktır</w:t>
      </w:r>
      <w:r w:rsidR="00FA7E43">
        <w:rPr>
          <w:rFonts w:ascii="Calibri" w:hAnsi="Calibri"/>
          <w:b w:val="0"/>
          <w:bCs w:val="0"/>
          <w:kern w:val="36"/>
          <w:lang w:val="tr-TR"/>
        </w:rPr>
        <w:t>.</w:t>
      </w:r>
      <w:r w:rsidR="00FA7E43" w:rsidRPr="00FA7E43">
        <w:rPr>
          <w:rFonts w:ascii="Calibri" w:hAnsi="Calibri"/>
          <w:b w:val="0"/>
          <w:bCs w:val="0"/>
          <w:kern w:val="36"/>
        </w:rPr>
        <w:t xml:space="preserve"> </w:t>
      </w:r>
    </w:p>
    <w:p w:rsidR="002901EE" w:rsidRPr="00842388" w:rsidRDefault="003C5127" w:rsidP="00842388">
      <w:pPr>
        <w:pStyle w:val="GvdeMetni"/>
        <w:jc w:val="both"/>
        <w:rPr>
          <w:rFonts w:ascii="Calibri" w:hAnsi="Calibri"/>
          <w:b w:val="0"/>
          <w:bCs w:val="0"/>
          <w:kern w:val="36"/>
          <w:lang w:val="tr-TR"/>
        </w:rPr>
      </w:pPr>
      <w:r w:rsidRPr="00842388">
        <w:rPr>
          <w:rFonts w:ascii="Calibri" w:hAnsi="Calibri"/>
          <w:b w:val="0"/>
          <w:lang w:val="tr-TR"/>
        </w:rPr>
        <w:t>(</w:t>
      </w:r>
      <w:r w:rsidRPr="00842388">
        <w:rPr>
          <w:rFonts w:ascii="Calibri" w:hAnsi="Calibri"/>
          <w:b w:val="0"/>
          <w:bCs w:val="0"/>
          <w:lang w:val="tr-TR"/>
        </w:rPr>
        <w:t xml:space="preserve">2) </w:t>
      </w:r>
      <w:r w:rsidR="00415E7B" w:rsidRPr="00842388">
        <w:rPr>
          <w:rFonts w:ascii="Calibri" w:hAnsi="Calibri"/>
          <w:b w:val="0"/>
          <w:bCs w:val="0"/>
          <w:kern w:val="36"/>
        </w:rPr>
        <w:t>İstihdam yükümlülüğünün sınav</w:t>
      </w:r>
      <w:r w:rsidR="001E5C77" w:rsidRPr="00842388">
        <w:rPr>
          <w:rFonts w:ascii="Calibri" w:hAnsi="Calibri"/>
          <w:b w:val="0"/>
          <w:bCs w:val="0"/>
          <w:kern w:val="36"/>
          <w:lang w:val="tr-TR"/>
        </w:rPr>
        <w:t xml:space="preserve"> </w:t>
      </w:r>
      <w:r w:rsidR="001E5C77" w:rsidRPr="00842388">
        <w:rPr>
          <w:rFonts w:ascii="Calibri" w:eastAsia="ヒラギノ明朝 Pro W3" w:hAnsi="Calibri"/>
          <w:b w:val="0"/>
        </w:rPr>
        <w:t>sonucunun açıklandığı</w:t>
      </w:r>
      <w:r w:rsidR="00415E7B" w:rsidRPr="00842388">
        <w:rPr>
          <w:rFonts w:ascii="Calibri" w:hAnsi="Calibri"/>
          <w:b w:val="0"/>
          <w:bCs w:val="0"/>
          <w:kern w:val="36"/>
        </w:rPr>
        <w:t xml:space="preserve"> tarihinden itibaren fiili kurs </w:t>
      </w:r>
      <w:r w:rsidR="000231D8" w:rsidRPr="00842388">
        <w:rPr>
          <w:rFonts w:ascii="Calibri" w:hAnsi="Calibri"/>
          <w:b w:val="0"/>
          <w:bCs w:val="0"/>
          <w:kern w:val="36"/>
          <w:lang w:val="tr-TR"/>
        </w:rPr>
        <w:t xml:space="preserve">gününün </w:t>
      </w:r>
      <w:r w:rsidR="00415E7B" w:rsidRPr="00842388">
        <w:rPr>
          <w:rFonts w:ascii="Calibri" w:hAnsi="Calibri"/>
          <w:b w:val="0"/>
          <w:bCs w:val="0"/>
          <w:kern w:val="36"/>
        </w:rPr>
        <w:t xml:space="preserve">en fazla </w:t>
      </w:r>
      <w:r w:rsidR="001E5C77" w:rsidRPr="00842388">
        <w:rPr>
          <w:rFonts w:ascii="Calibri" w:hAnsi="Calibri"/>
          <w:b w:val="0"/>
          <w:bCs w:val="0"/>
          <w:kern w:val="36"/>
          <w:lang w:val="tr-TR"/>
        </w:rPr>
        <w:t>üç</w:t>
      </w:r>
      <w:r w:rsidR="00415E7B" w:rsidRPr="00842388">
        <w:rPr>
          <w:rFonts w:ascii="Calibri" w:hAnsi="Calibri"/>
          <w:b w:val="0"/>
          <w:bCs w:val="0"/>
          <w:kern w:val="36"/>
        </w:rPr>
        <w:t xml:space="preserve"> katı kadar sürede tamamlanması gerekmektedir. Süresi yüz yirmi günden az olan kurslar için bu süre </w:t>
      </w:r>
      <w:r w:rsidR="00081B26" w:rsidRPr="00842388">
        <w:rPr>
          <w:rFonts w:ascii="Calibri" w:hAnsi="Calibri"/>
          <w:b w:val="0"/>
          <w:bCs w:val="0"/>
          <w:kern w:val="36"/>
        </w:rPr>
        <w:t xml:space="preserve">üç yüz altmış </w:t>
      </w:r>
      <w:r w:rsidR="00415E7B" w:rsidRPr="00842388">
        <w:rPr>
          <w:rFonts w:ascii="Calibri" w:hAnsi="Calibri"/>
          <w:b w:val="0"/>
          <w:bCs w:val="0"/>
          <w:kern w:val="36"/>
        </w:rPr>
        <w:t>gün olarak uygulanır.</w:t>
      </w:r>
      <w:r w:rsidR="00415E7B" w:rsidRPr="00842388">
        <w:rPr>
          <w:rFonts w:ascii="Calibri" w:hAnsi="Calibri"/>
          <w:b w:val="0"/>
          <w:bCs w:val="0"/>
          <w:kern w:val="36"/>
          <w:lang w:val="tr-TR"/>
        </w:rPr>
        <w:t xml:space="preserve"> </w:t>
      </w:r>
      <w:r w:rsidR="00FE68FB" w:rsidRPr="00842388">
        <w:rPr>
          <w:rFonts w:ascii="Calibri" w:hAnsi="Calibri"/>
          <w:b w:val="0"/>
        </w:rPr>
        <w:t>İstihdam yükümlülüğü ifadesinden; kursa  başlayan kursiyerlerin, eğitim aldıkları mesleklerde tam zamanlı işe yerleştirilmeleri anlaşılacaktır.</w:t>
      </w:r>
      <w:r w:rsidR="00415E7B" w:rsidRPr="00842388">
        <w:rPr>
          <w:rFonts w:ascii="Calibri" w:hAnsi="Calibri"/>
          <w:b w:val="0"/>
          <w:lang w:val="tr-TR"/>
        </w:rPr>
        <w:t xml:space="preserve"> </w:t>
      </w:r>
    </w:p>
    <w:p w:rsidR="00FE68FB" w:rsidRPr="00842388" w:rsidRDefault="002901EE" w:rsidP="00842388">
      <w:pPr>
        <w:pStyle w:val="GvdeMetni"/>
        <w:jc w:val="both"/>
        <w:rPr>
          <w:rFonts w:ascii="Calibri" w:hAnsi="Calibri"/>
          <w:b w:val="0"/>
          <w:bCs w:val="0"/>
          <w:lang w:val="tr-TR"/>
        </w:rPr>
      </w:pPr>
      <w:r w:rsidRPr="00842388">
        <w:rPr>
          <w:rFonts w:ascii="Calibri" w:hAnsi="Calibri"/>
          <w:b w:val="0"/>
          <w:bCs w:val="0"/>
          <w:kern w:val="36"/>
          <w:lang w:val="tr-TR"/>
        </w:rPr>
        <w:t>(3)</w:t>
      </w:r>
      <w:r w:rsidRPr="00842388">
        <w:rPr>
          <w:rFonts w:ascii="Calibri" w:hAnsi="Calibri"/>
          <w:b w:val="0"/>
          <w:bCs w:val="0"/>
          <w:lang w:val="tr-TR"/>
        </w:rPr>
        <w:t xml:space="preserve"> </w:t>
      </w:r>
      <w:r w:rsidR="00BE68C6">
        <w:rPr>
          <w:rFonts w:ascii="Calibri" w:hAnsi="Calibri"/>
          <w:b w:val="0"/>
          <w:bCs w:val="0"/>
          <w:lang w:val="tr-TR"/>
        </w:rPr>
        <w:t>K</w:t>
      </w:r>
      <w:r w:rsidR="00C34768" w:rsidRPr="00842388">
        <w:rPr>
          <w:rFonts w:ascii="Calibri" w:hAnsi="Calibri"/>
          <w:b w:val="0"/>
          <w:bCs w:val="0"/>
          <w:lang w:val="tr-TR"/>
        </w:rPr>
        <w:t>ursiyerler hakkında istihdam yükümlülüğüne ilişkin iş</w:t>
      </w:r>
      <w:r w:rsidR="00122E22" w:rsidRPr="00842388">
        <w:rPr>
          <w:rFonts w:ascii="Calibri" w:hAnsi="Calibri"/>
          <w:b w:val="0"/>
          <w:bCs w:val="0"/>
          <w:lang w:val="tr-TR"/>
        </w:rPr>
        <w:t xml:space="preserve"> ve işlemler, ilgili </w:t>
      </w:r>
      <w:r w:rsidR="00BE68C6">
        <w:rPr>
          <w:rFonts w:ascii="Calibri" w:hAnsi="Calibri"/>
          <w:b w:val="0"/>
          <w:bCs w:val="0"/>
          <w:lang w:val="tr-TR"/>
        </w:rPr>
        <w:t xml:space="preserve">eğitim </w:t>
      </w:r>
      <w:r w:rsidR="00122E22" w:rsidRPr="00842388">
        <w:rPr>
          <w:rFonts w:ascii="Calibri" w:hAnsi="Calibri"/>
          <w:b w:val="0"/>
          <w:bCs w:val="0"/>
          <w:lang w:val="tr-TR"/>
        </w:rPr>
        <w:t>programın</w:t>
      </w:r>
      <w:r w:rsidR="00C34768" w:rsidRPr="00842388">
        <w:rPr>
          <w:rFonts w:ascii="Calibri" w:hAnsi="Calibri"/>
          <w:b w:val="0"/>
          <w:bCs w:val="0"/>
          <w:lang w:val="tr-TR"/>
        </w:rPr>
        <w:t xml:space="preserve"> tamamlandığı tarihten itibaren başlar</w:t>
      </w:r>
      <w:r w:rsidR="00BE68C6">
        <w:rPr>
          <w:rFonts w:ascii="Calibri" w:hAnsi="Calibri"/>
          <w:b w:val="0"/>
          <w:bCs w:val="0"/>
          <w:lang w:val="tr-TR"/>
        </w:rPr>
        <w:t>. Mesleki</w:t>
      </w:r>
      <w:r w:rsidRPr="00842388">
        <w:rPr>
          <w:rFonts w:ascii="Calibri" w:hAnsi="Calibri"/>
          <w:b w:val="0"/>
          <w:bCs w:val="0"/>
          <w:lang w:val="tr-TR"/>
        </w:rPr>
        <w:t xml:space="preserve"> eğitim</w:t>
      </w:r>
      <w:r w:rsidR="00BE68C6">
        <w:rPr>
          <w:rFonts w:ascii="Calibri" w:hAnsi="Calibri"/>
          <w:b w:val="0"/>
          <w:bCs w:val="0"/>
          <w:lang w:val="tr-TR"/>
        </w:rPr>
        <w:t>lerin</w:t>
      </w:r>
      <w:r w:rsidRPr="00842388">
        <w:rPr>
          <w:rFonts w:ascii="Calibri" w:hAnsi="Calibri"/>
          <w:b w:val="0"/>
          <w:bCs w:val="0"/>
          <w:lang w:val="tr-TR"/>
        </w:rPr>
        <w:t xml:space="preserve"> toplam süresi</w:t>
      </w:r>
      <w:r w:rsidR="00207CFB" w:rsidRPr="00842388">
        <w:rPr>
          <w:rFonts w:ascii="Calibri" w:hAnsi="Calibri"/>
          <w:b w:val="0"/>
          <w:bCs w:val="0"/>
          <w:lang w:val="tr-TR"/>
        </w:rPr>
        <w:t xml:space="preserve"> </w:t>
      </w:r>
      <w:r w:rsidR="00BE68C6">
        <w:rPr>
          <w:rFonts w:ascii="Calibri" w:hAnsi="Calibri"/>
          <w:b w:val="0"/>
          <w:bCs w:val="0"/>
          <w:lang w:val="tr-TR"/>
        </w:rPr>
        <w:t>yüz altmış</w:t>
      </w:r>
      <w:r w:rsidRPr="00842388">
        <w:rPr>
          <w:rFonts w:ascii="Calibri" w:hAnsi="Calibri"/>
          <w:b w:val="0"/>
          <w:bCs w:val="0"/>
          <w:lang w:val="tr-TR"/>
        </w:rPr>
        <w:t xml:space="preserve"> fiili günden fazla olamaz.</w:t>
      </w:r>
    </w:p>
    <w:p w:rsidR="00FE68FB" w:rsidRPr="00842388" w:rsidRDefault="003C5127" w:rsidP="00842388">
      <w:pPr>
        <w:pStyle w:val="GvdeMetni"/>
        <w:jc w:val="both"/>
        <w:rPr>
          <w:rFonts w:ascii="Calibri" w:hAnsi="Calibri"/>
          <w:b w:val="0"/>
          <w:bCs w:val="0"/>
          <w:lang w:val="tr-TR"/>
        </w:rPr>
      </w:pPr>
      <w:r w:rsidRPr="00842388">
        <w:rPr>
          <w:rFonts w:ascii="Calibri" w:hAnsi="Calibri"/>
          <w:b w:val="0"/>
          <w:lang w:val="tr-TR"/>
        </w:rPr>
        <w:t>(</w:t>
      </w:r>
      <w:r w:rsidR="00C34768" w:rsidRPr="00842388">
        <w:rPr>
          <w:rFonts w:ascii="Calibri" w:hAnsi="Calibri"/>
          <w:b w:val="0"/>
          <w:bCs w:val="0"/>
          <w:lang w:val="tr-TR"/>
        </w:rPr>
        <w:t>4</w:t>
      </w:r>
      <w:r w:rsidRPr="00842388">
        <w:rPr>
          <w:rFonts w:ascii="Calibri" w:hAnsi="Calibri"/>
          <w:b w:val="0"/>
          <w:bCs w:val="0"/>
          <w:lang w:val="tr-TR"/>
        </w:rPr>
        <w:t xml:space="preserve">) </w:t>
      </w:r>
      <w:r w:rsidR="00FE68FB" w:rsidRPr="00842388">
        <w:rPr>
          <w:rFonts w:ascii="Calibri" w:hAnsi="Calibri"/>
          <w:b w:val="0"/>
          <w:bCs w:val="0"/>
          <w:lang w:val="tr-TR"/>
        </w:rPr>
        <w:t xml:space="preserve">İstihdam yükümlülüğünün yerine getirilmesine ilişkin olarak </w:t>
      </w:r>
      <w:r w:rsidR="00AE3DA0">
        <w:rPr>
          <w:rFonts w:ascii="Calibri" w:hAnsi="Calibri"/>
          <w:b w:val="0"/>
          <w:bCs w:val="0"/>
          <w:lang w:val="tr-TR"/>
        </w:rPr>
        <w:t>talepte bulunan işveren</w:t>
      </w:r>
      <w:r w:rsidR="00FE68FB" w:rsidRPr="00842388">
        <w:rPr>
          <w:rFonts w:ascii="Calibri" w:hAnsi="Calibri"/>
          <w:b w:val="0"/>
          <w:bCs w:val="0"/>
          <w:lang w:val="tr-TR"/>
        </w:rPr>
        <w:t>;</w:t>
      </w:r>
      <w:r w:rsidR="00415E7B" w:rsidRPr="00842388">
        <w:rPr>
          <w:rFonts w:ascii="Calibri" w:hAnsi="Calibri"/>
          <w:b w:val="0"/>
          <w:bCs w:val="0"/>
          <w:lang w:val="tr-TR"/>
        </w:rPr>
        <w:t xml:space="preserve"> bu madde</w:t>
      </w:r>
      <w:r w:rsidR="007B1B7C" w:rsidRPr="00842388">
        <w:rPr>
          <w:rFonts w:ascii="Calibri" w:hAnsi="Calibri"/>
          <w:b w:val="0"/>
          <w:bCs w:val="0"/>
          <w:lang w:val="tr-TR"/>
        </w:rPr>
        <w:t xml:space="preserve">de </w:t>
      </w:r>
      <w:r w:rsidR="00415E7B" w:rsidRPr="00842388">
        <w:rPr>
          <w:rFonts w:ascii="Calibri" w:hAnsi="Calibri"/>
          <w:b w:val="0"/>
          <w:bCs w:val="0"/>
          <w:lang w:val="tr-TR"/>
        </w:rPr>
        <w:t xml:space="preserve">belirtilen süreler içinde </w:t>
      </w:r>
      <w:r w:rsidR="00782097" w:rsidRPr="00842388">
        <w:rPr>
          <w:rFonts w:ascii="Calibri" w:hAnsi="Calibri"/>
          <w:b w:val="0"/>
          <w:bCs w:val="0"/>
          <w:lang w:val="tr-TR"/>
        </w:rPr>
        <w:t xml:space="preserve">kursiyerlerin </w:t>
      </w:r>
      <w:r w:rsidR="00415E7B" w:rsidRPr="00842388">
        <w:rPr>
          <w:rFonts w:ascii="Calibri" w:hAnsi="Calibri"/>
          <w:b w:val="0"/>
          <w:bCs w:val="0"/>
          <w:lang w:val="tr-TR"/>
        </w:rPr>
        <w:t xml:space="preserve">SGK işe giriş bildirgesi ve SGK </w:t>
      </w:r>
      <w:r w:rsidR="005E2EA0" w:rsidRPr="00842388">
        <w:rPr>
          <w:rFonts w:ascii="Calibri" w:hAnsi="Calibri"/>
          <w:b w:val="0"/>
          <w:bCs w:val="0"/>
          <w:lang w:val="tr-TR"/>
        </w:rPr>
        <w:t xml:space="preserve">sigortalı </w:t>
      </w:r>
      <w:r w:rsidR="00415E7B" w:rsidRPr="00842388">
        <w:rPr>
          <w:rFonts w:ascii="Calibri" w:hAnsi="Calibri"/>
          <w:b w:val="0"/>
          <w:bCs w:val="0"/>
          <w:lang w:val="tr-TR"/>
        </w:rPr>
        <w:t xml:space="preserve">hizmet </w:t>
      </w:r>
      <w:r w:rsidR="005E2EA0" w:rsidRPr="00842388">
        <w:rPr>
          <w:rFonts w:ascii="Calibri" w:hAnsi="Calibri"/>
          <w:b w:val="0"/>
          <w:bCs w:val="0"/>
          <w:lang w:val="tr-TR"/>
        </w:rPr>
        <w:t>listesi gibi belgeleri İ</w:t>
      </w:r>
      <w:r w:rsidR="00FE68FB" w:rsidRPr="00842388">
        <w:rPr>
          <w:rFonts w:ascii="Calibri" w:hAnsi="Calibri"/>
          <w:b w:val="0"/>
          <w:bCs w:val="0"/>
          <w:lang w:val="tr-TR"/>
        </w:rPr>
        <w:t>dareye ibraz etmek zorundadır.</w:t>
      </w:r>
    </w:p>
    <w:p w:rsidR="00FE68FB" w:rsidRPr="00842388" w:rsidRDefault="003C5127" w:rsidP="00842388">
      <w:pPr>
        <w:pStyle w:val="GvdeMetni"/>
        <w:jc w:val="both"/>
        <w:rPr>
          <w:rFonts w:ascii="Calibri" w:hAnsi="Calibri"/>
          <w:b w:val="0"/>
          <w:bCs w:val="0"/>
          <w:lang w:val="tr-TR"/>
        </w:rPr>
      </w:pPr>
      <w:r w:rsidRPr="00842388">
        <w:rPr>
          <w:rFonts w:ascii="Calibri" w:hAnsi="Calibri"/>
          <w:b w:val="0"/>
          <w:lang w:val="tr-TR"/>
        </w:rPr>
        <w:t>(</w:t>
      </w:r>
      <w:r w:rsidR="00C34768" w:rsidRPr="00842388">
        <w:rPr>
          <w:rFonts w:ascii="Calibri" w:hAnsi="Calibri"/>
          <w:b w:val="0"/>
          <w:bCs w:val="0"/>
          <w:lang w:val="tr-TR"/>
        </w:rPr>
        <w:t>5</w:t>
      </w:r>
      <w:r w:rsidRPr="00842388">
        <w:rPr>
          <w:rFonts w:ascii="Calibri" w:hAnsi="Calibri"/>
          <w:b w:val="0"/>
          <w:bCs w:val="0"/>
          <w:lang w:val="tr-TR"/>
        </w:rPr>
        <w:t xml:space="preserve">) </w:t>
      </w:r>
      <w:r w:rsidR="00FE68FB" w:rsidRPr="00842388">
        <w:rPr>
          <w:rFonts w:ascii="Calibri" w:hAnsi="Calibri"/>
          <w:b w:val="0"/>
          <w:bCs w:val="0"/>
          <w:lang w:val="tr-TR"/>
        </w:rPr>
        <w:t xml:space="preserve">İstihdam yükümlülüğünün yerine getirilmesinde; </w:t>
      </w:r>
      <w:r w:rsidR="00B72AC4" w:rsidRPr="00842388">
        <w:rPr>
          <w:rFonts w:ascii="Calibri" w:hAnsi="Calibri"/>
          <w:b w:val="0"/>
          <w:bCs w:val="0"/>
          <w:lang w:val="tr-TR"/>
        </w:rPr>
        <w:t xml:space="preserve">kursun </w:t>
      </w:r>
      <w:r w:rsidR="00FE68FB" w:rsidRPr="00842388">
        <w:rPr>
          <w:rFonts w:ascii="Calibri" w:hAnsi="Calibri"/>
          <w:b w:val="0"/>
          <w:bCs w:val="0"/>
          <w:lang w:val="tr-TR"/>
        </w:rPr>
        <w:t xml:space="preserve">başladığı tarihten itibaren geriye dönük olarak 1 yıl içerisinde, </w:t>
      </w:r>
      <w:r w:rsidR="00AE3DA0">
        <w:rPr>
          <w:rFonts w:ascii="Calibri" w:hAnsi="Calibri"/>
          <w:b w:val="0"/>
          <w:bCs w:val="0"/>
          <w:lang w:val="tr-TR"/>
        </w:rPr>
        <w:t>talepte bulunan işveren</w:t>
      </w:r>
      <w:r w:rsidR="00FE68FB" w:rsidRPr="00842388">
        <w:rPr>
          <w:rFonts w:ascii="Calibri" w:hAnsi="Calibri"/>
          <w:b w:val="0"/>
          <w:bCs w:val="0"/>
          <w:lang w:val="tr-TR"/>
        </w:rPr>
        <w:t xml:space="preserve"> ya da </w:t>
      </w:r>
      <w:r w:rsidR="00C34292">
        <w:rPr>
          <w:rFonts w:ascii="Calibri" w:hAnsi="Calibri"/>
          <w:b w:val="0"/>
          <w:bCs w:val="0"/>
          <w:lang w:val="tr-TR"/>
        </w:rPr>
        <w:t>talepte</w:t>
      </w:r>
      <w:r w:rsidR="00AE3DA0">
        <w:rPr>
          <w:rFonts w:ascii="Calibri" w:hAnsi="Calibri"/>
          <w:b w:val="0"/>
          <w:bCs w:val="0"/>
          <w:lang w:val="tr-TR"/>
        </w:rPr>
        <w:t xml:space="preserve"> bulunan işverenlerden</w:t>
      </w:r>
      <w:r w:rsidR="00FE68FB" w:rsidRPr="00842388">
        <w:rPr>
          <w:rFonts w:ascii="Calibri" w:hAnsi="Calibri"/>
          <w:b w:val="0"/>
          <w:bCs w:val="0"/>
          <w:lang w:val="tr-TR"/>
        </w:rPr>
        <w:t xml:space="preserve"> birinin çalışanı olanlar bu işyerlerinden herhangi birinde işe yerleştirilmeleri durumunda ve/veya kursun başlama tarihinden önceki 1 yıl içerisinde çalışmış oldukları işyerinde işe yerleştirilenler istihdam yükümlülüğünün yerine getirilmesinin hesaplanmasında dikkate alınmazlar.  </w:t>
      </w:r>
    </w:p>
    <w:p w:rsidR="00B72AC4" w:rsidRDefault="00C34768" w:rsidP="00842388">
      <w:pPr>
        <w:pStyle w:val="GvdeMetni"/>
        <w:jc w:val="both"/>
        <w:rPr>
          <w:rFonts w:ascii="Calibri" w:hAnsi="Calibri"/>
          <w:b w:val="0"/>
          <w:bCs w:val="0"/>
          <w:lang w:val="tr-TR"/>
        </w:rPr>
      </w:pPr>
      <w:r w:rsidRPr="00842388">
        <w:rPr>
          <w:rFonts w:ascii="Calibri" w:hAnsi="Calibri"/>
          <w:b w:val="0"/>
          <w:lang w:val="tr-TR"/>
        </w:rPr>
        <w:t>(6</w:t>
      </w:r>
      <w:r w:rsidR="003C5127" w:rsidRPr="00842388">
        <w:rPr>
          <w:rFonts w:ascii="Calibri" w:hAnsi="Calibri"/>
          <w:b w:val="0"/>
          <w:bCs w:val="0"/>
          <w:lang w:val="tr-TR"/>
        </w:rPr>
        <w:t xml:space="preserve">) </w:t>
      </w:r>
      <w:r w:rsidR="00B72AC4" w:rsidRPr="00842388">
        <w:rPr>
          <w:rFonts w:ascii="Calibri" w:hAnsi="Calibri"/>
          <w:b w:val="0"/>
          <w:bCs w:val="0"/>
          <w:lang w:val="tr-TR"/>
        </w:rPr>
        <w:t>İstihdam edilenlerin ayrılması durumunda; istihdam yükümlülüğü, ayrılmayı takip eden otuz gün içinde mezun kursiyerler arasından, yeterli olmaması halinde diğer kursiyerler arasından, bunun da yeterli olmaması</w:t>
      </w:r>
      <w:r w:rsidR="006F5E98" w:rsidRPr="00842388">
        <w:rPr>
          <w:rFonts w:ascii="Calibri" w:hAnsi="Calibri"/>
          <w:b w:val="0"/>
          <w:bCs w:val="0"/>
          <w:lang w:val="tr-TR"/>
        </w:rPr>
        <w:t xml:space="preserve"> halinde, yazılı talep sonunda İ</w:t>
      </w:r>
      <w:r w:rsidR="00B72AC4" w:rsidRPr="00842388">
        <w:rPr>
          <w:rFonts w:ascii="Calibri" w:hAnsi="Calibri"/>
          <w:b w:val="0"/>
          <w:bCs w:val="0"/>
          <w:lang w:val="tr-TR"/>
        </w:rPr>
        <w:t xml:space="preserve">darece </w:t>
      </w:r>
      <w:r w:rsidR="00BE68C6">
        <w:rPr>
          <w:rFonts w:ascii="Calibri" w:hAnsi="Calibri"/>
          <w:b w:val="0"/>
          <w:bCs w:val="0"/>
          <w:lang w:val="tr-TR"/>
        </w:rPr>
        <w:t xml:space="preserve">en geç üç iş günü içinde </w:t>
      </w:r>
      <w:r w:rsidR="00B72AC4" w:rsidRPr="00842388">
        <w:rPr>
          <w:rFonts w:ascii="Calibri" w:hAnsi="Calibri"/>
          <w:b w:val="0"/>
          <w:bCs w:val="0"/>
          <w:lang w:val="tr-TR"/>
        </w:rPr>
        <w:t>gönderilen list</w:t>
      </w:r>
      <w:r w:rsidR="00907AD0" w:rsidRPr="00842388">
        <w:rPr>
          <w:rFonts w:ascii="Calibri" w:hAnsi="Calibri"/>
          <w:b w:val="0"/>
          <w:bCs w:val="0"/>
          <w:lang w:val="tr-TR"/>
        </w:rPr>
        <w:t xml:space="preserve">e dikkate alınarak aynı veya </w:t>
      </w:r>
      <w:r w:rsidR="00B72AC4" w:rsidRPr="00842388">
        <w:rPr>
          <w:rFonts w:ascii="Calibri" w:hAnsi="Calibri"/>
          <w:b w:val="0"/>
          <w:bCs w:val="0"/>
          <w:lang w:val="tr-TR"/>
        </w:rPr>
        <w:t xml:space="preserve">yakın mesleklerde eğitim almış kişiler öncelikli olmak üzere, Kuruma kayıtlı kişiler arasından eğitim verilen meslekte </w:t>
      </w:r>
      <w:r w:rsidR="00842388">
        <w:rPr>
          <w:rFonts w:ascii="Calibri" w:hAnsi="Calibri"/>
          <w:b w:val="0"/>
          <w:bCs w:val="0"/>
          <w:lang w:val="tr-TR"/>
        </w:rPr>
        <w:t xml:space="preserve">veya protokolde yer alan mesleklerde </w:t>
      </w:r>
      <w:r w:rsidR="00B72AC4" w:rsidRPr="00842388">
        <w:rPr>
          <w:rFonts w:ascii="Calibri" w:hAnsi="Calibri"/>
          <w:b w:val="0"/>
          <w:bCs w:val="0"/>
          <w:lang w:val="tr-TR"/>
        </w:rPr>
        <w:t xml:space="preserve">tamamlanmak zorundadır. </w:t>
      </w:r>
      <w:r w:rsidR="00BE68C6">
        <w:rPr>
          <w:rFonts w:ascii="Calibri" w:hAnsi="Calibri"/>
          <w:b w:val="0"/>
          <w:bCs w:val="0"/>
          <w:lang w:val="tr-TR"/>
        </w:rPr>
        <w:t xml:space="preserve">Buna rağmen istihdam edilecek kişi bulunamaması halinde, Kuruma en geç istihdam başlama tarihi itibariyle kayıt yaptırılmak şartı ile diğer işsizler arasından </w:t>
      </w:r>
      <w:r w:rsidR="00AE3DA0">
        <w:rPr>
          <w:rFonts w:ascii="Calibri" w:hAnsi="Calibri"/>
          <w:b w:val="0"/>
          <w:bCs w:val="0"/>
          <w:lang w:val="tr-TR"/>
        </w:rPr>
        <w:t>talepte bulunan işveren</w:t>
      </w:r>
      <w:r w:rsidR="00BE68C6">
        <w:rPr>
          <w:rFonts w:ascii="Calibri" w:hAnsi="Calibri"/>
          <w:b w:val="0"/>
          <w:bCs w:val="0"/>
          <w:lang w:val="tr-TR"/>
        </w:rPr>
        <w:t xml:space="preserve"> tarafından tespit edilen kişilerin istihdamı kabul edilecektir. </w:t>
      </w:r>
    </w:p>
    <w:p w:rsidR="00EB5091" w:rsidRDefault="00842388" w:rsidP="00842388">
      <w:pPr>
        <w:pStyle w:val="GvdeMetni"/>
        <w:jc w:val="both"/>
        <w:rPr>
          <w:rFonts w:ascii="Calibri" w:hAnsi="Calibri"/>
          <w:b w:val="0"/>
          <w:bCs w:val="0"/>
          <w:lang w:val="tr-TR"/>
        </w:rPr>
      </w:pPr>
      <w:r>
        <w:rPr>
          <w:rFonts w:ascii="Calibri" w:hAnsi="Calibri"/>
          <w:b w:val="0"/>
          <w:bCs w:val="0"/>
          <w:lang w:val="tr-TR"/>
        </w:rPr>
        <w:t>İstihdamın kabul edileceği meslekler ve kodları</w:t>
      </w:r>
      <w:r>
        <w:rPr>
          <w:rStyle w:val="DipnotBavurusu"/>
          <w:rFonts w:ascii="Calibri" w:hAnsi="Calibri"/>
          <w:b w:val="0"/>
          <w:bCs w:val="0"/>
          <w:lang w:val="tr-TR"/>
        </w:rPr>
        <w:footnoteReference w:id="10"/>
      </w:r>
      <w:r>
        <w:rPr>
          <w:rFonts w:ascii="Calibri" w:hAnsi="Calibri"/>
          <w:b w:val="0"/>
          <w:bCs w:val="0"/>
          <w:lang w:val="tr-TR"/>
        </w:rPr>
        <w:t xml:space="preserve">: </w:t>
      </w:r>
    </w:p>
    <w:p w:rsidR="00EB5091" w:rsidRDefault="00842388" w:rsidP="00EB5091">
      <w:pPr>
        <w:pStyle w:val="GvdeMetni"/>
        <w:jc w:val="both"/>
        <w:rPr>
          <w:rFonts w:ascii="Calibri" w:hAnsi="Calibri"/>
          <w:b w:val="0"/>
          <w:bCs w:val="0"/>
          <w:lang w:val="tr-TR"/>
        </w:rPr>
      </w:pPr>
      <w:r>
        <w:rPr>
          <w:rFonts w:ascii="Calibri" w:hAnsi="Calibri"/>
          <w:b w:val="0"/>
          <w:bCs w:val="0"/>
          <w:lang w:val="tr-TR"/>
        </w:rPr>
        <w:t>……………………………………</w:t>
      </w:r>
      <w:r w:rsidR="00EB5091">
        <w:rPr>
          <w:rFonts w:ascii="Calibri" w:hAnsi="Calibri"/>
          <w:b w:val="0"/>
          <w:bCs w:val="0"/>
          <w:lang w:val="tr-TR"/>
        </w:rPr>
        <w:t>…………………………………………………………………………………………………………</w:t>
      </w:r>
    </w:p>
    <w:p w:rsidR="00EB5091" w:rsidRDefault="00EB5091" w:rsidP="00EB5091">
      <w:pPr>
        <w:pStyle w:val="GvdeMetni"/>
        <w:jc w:val="both"/>
        <w:rPr>
          <w:rFonts w:ascii="Calibri" w:hAnsi="Calibri"/>
          <w:b w:val="0"/>
          <w:bCs w:val="0"/>
          <w:lang w:val="tr-TR"/>
        </w:rPr>
      </w:pPr>
      <w:r>
        <w:rPr>
          <w:rFonts w:ascii="Calibri" w:hAnsi="Calibri"/>
          <w:b w:val="0"/>
          <w:bCs w:val="0"/>
          <w:lang w:val="tr-TR"/>
        </w:rPr>
        <w:t>………………………………………………………………………………………………………………………………………………</w:t>
      </w:r>
    </w:p>
    <w:p w:rsidR="00EB5091" w:rsidRPr="00842388" w:rsidRDefault="00EB5091" w:rsidP="00842388">
      <w:pPr>
        <w:pStyle w:val="GvdeMetni"/>
        <w:jc w:val="both"/>
        <w:rPr>
          <w:rFonts w:ascii="Calibri" w:hAnsi="Calibri"/>
          <w:b w:val="0"/>
          <w:bCs w:val="0"/>
          <w:lang w:val="tr-TR"/>
        </w:rPr>
      </w:pPr>
      <w:r>
        <w:rPr>
          <w:rFonts w:ascii="Calibri" w:hAnsi="Calibri"/>
          <w:b w:val="0"/>
          <w:bCs w:val="0"/>
          <w:lang w:val="tr-TR"/>
        </w:rPr>
        <w:t>………………………………………………………………………………………………………………………………………………</w:t>
      </w:r>
    </w:p>
    <w:p w:rsidR="0049724A" w:rsidRPr="00842388" w:rsidRDefault="0049724A" w:rsidP="00842388">
      <w:pPr>
        <w:pStyle w:val="GvdeMetni"/>
        <w:jc w:val="both"/>
        <w:rPr>
          <w:rFonts w:ascii="Calibri" w:hAnsi="Calibri"/>
          <w:bCs w:val="0"/>
          <w:lang w:val="tr-TR"/>
        </w:rPr>
      </w:pPr>
      <w:r w:rsidRPr="00842388">
        <w:rPr>
          <w:rFonts w:ascii="Calibri" w:hAnsi="Calibri"/>
          <w:bCs w:val="0"/>
          <w:lang w:val="tr-TR"/>
        </w:rPr>
        <w:t>Tanınırlık ve Görünürlük</w:t>
      </w:r>
    </w:p>
    <w:p w:rsidR="0049724A" w:rsidRPr="00842388" w:rsidRDefault="00C34768" w:rsidP="00842388">
      <w:pPr>
        <w:pStyle w:val="GvdeMetni"/>
        <w:jc w:val="both"/>
        <w:rPr>
          <w:rFonts w:ascii="Calibri" w:hAnsi="Calibri"/>
          <w:b w:val="0"/>
          <w:bCs w:val="0"/>
          <w:lang w:val="tr-TR"/>
        </w:rPr>
      </w:pPr>
      <w:r w:rsidRPr="00842388">
        <w:rPr>
          <w:rFonts w:ascii="Calibri" w:hAnsi="Calibri"/>
          <w:bCs w:val="0"/>
          <w:lang w:val="tr-TR"/>
        </w:rPr>
        <w:t>Madde 1</w:t>
      </w:r>
      <w:r w:rsidR="00902B0F" w:rsidRPr="00842388">
        <w:rPr>
          <w:rFonts w:ascii="Calibri" w:hAnsi="Calibri"/>
          <w:bCs w:val="0"/>
          <w:lang w:val="tr-TR"/>
        </w:rPr>
        <w:t>1</w:t>
      </w:r>
      <w:r w:rsidRPr="00842388">
        <w:rPr>
          <w:rFonts w:ascii="Calibri" w:hAnsi="Calibri"/>
          <w:bCs w:val="0"/>
          <w:lang w:val="tr-TR"/>
        </w:rPr>
        <w:t xml:space="preserve">- </w:t>
      </w:r>
      <w:r w:rsidR="003C5127" w:rsidRPr="00842388">
        <w:rPr>
          <w:rFonts w:ascii="Calibri" w:hAnsi="Calibri"/>
          <w:b w:val="0"/>
          <w:lang w:val="tr-TR"/>
        </w:rPr>
        <w:t>(</w:t>
      </w:r>
      <w:r w:rsidR="003C5127" w:rsidRPr="00842388">
        <w:rPr>
          <w:rFonts w:ascii="Calibri" w:hAnsi="Calibri"/>
          <w:b w:val="0"/>
          <w:bCs w:val="0"/>
          <w:lang w:val="tr-TR"/>
        </w:rPr>
        <w:t xml:space="preserve">1) </w:t>
      </w:r>
      <w:r w:rsidR="0049724A" w:rsidRPr="00842388">
        <w:rPr>
          <w:rFonts w:ascii="Calibri" w:hAnsi="Calibri"/>
          <w:b w:val="0"/>
          <w:bCs w:val="0"/>
          <w:lang w:val="tr-TR"/>
        </w:rPr>
        <w:t>Yüklenici</w:t>
      </w:r>
      <w:r w:rsidR="00AE3DA0">
        <w:rPr>
          <w:rFonts w:ascii="Calibri" w:hAnsi="Calibri"/>
          <w:b w:val="0"/>
          <w:bCs w:val="0"/>
          <w:lang w:val="tr-TR"/>
        </w:rPr>
        <w:t>/talepte bulunan işveren</w:t>
      </w:r>
      <w:r w:rsidR="0049724A" w:rsidRPr="00842388">
        <w:rPr>
          <w:rFonts w:ascii="Calibri" w:hAnsi="Calibri"/>
          <w:b w:val="0"/>
          <w:bCs w:val="0"/>
          <w:lang w:val="tr-TR"/>
        </w:rPr>
        <w:t xml:space="preserve"> kursun başladığı ilk gün itibarıyla ve</w:t>
      </w:r>
      <w:r w:rsidR="00C34292">
        <w:rPr>
          <w:rFonts w:ascii="Calibri" w:hAnsi="Calibri"/>
          <w:b w:val="0"/>
          <w:bCs w:val="0"/>
          <w:lang w:val="tr-TR"/>
        </w:rPr>
        <w:t xml:space="preserve"> kurs</w:t>
      </w:r>
      <w:r w:rsidR="0049724A" w:rsidRPr="00842388">
        <w:rPr>
          <w:rFonts w:ascii="Calibri" w:hAnsi="Calibri"/>
          <w:b w:val="0"/>
          <w:bCs w:val="0"/>
          <w:lang w:val="tr-TR"/>
        </w:rPr>
        <w:t xml:space="preserve"> süresince yürütülen tüm faaliyetlerde programın ve İŞKUR’un tanınırlığına ve görünürlüğüne ilişkin önlemleri almak ve bu çerçevedeki iş/işlemleri yürütmek zorundadır. </w:t>
      </w:r>
      <w:r w:rsidR="006219E0" w:rsidRPr="00842388">
        <w:rPr>
          <w:rFonts w:ascii="Calibri" w:hAnsi="Calibri"/>
          <w:b w:val="0"/>
          <w:bCs w:val="0"/>
          <w:lang w:val="tr-TR"/>
        </w:rPr>
        <w:t>İdare</w:t>
      </w:r>
      <w:r w:rsidR="0049724A" w:rsidRPr="00842388">
        <w:rPr>
          <w:rFonts w:ascii="Calibri" w:hAnsi="Calibri"/>
          <w:b w:val="0"/>
          <w:bCs w:val="0"/>
          <w:lang w:val="tr-TR"/>
        </w:rPr>
        <w:t xml:space="preserve"> personelince yapılacak denetimlerde</w:t>
      </w:r>
      <w:r w:rsidR="006219E0" w:rsidRPr="00842388">
        <w:rPr>
          <w:rFonts w:ascii="Calibri" w:hAnsi="Calibri"/>
          <w:b w:val="0"/>
          <w:bCs w:val="0"/>
          <w:lang w:val="tr-TR"/>
        </w:rPr>
        <w:t>,</w:t>
      </w:r>
      <w:r w:rsidR="0049724A" w:rsidRPr="00842388">
        <w:rPr>
          <w:rFonts w:ascii="Calibri" w:hAnsi="Calibri"/>
          <w:b w:val="0"/>
          <w:bCs w:val="0"/>
          <w:lang w:val="tr-TR"/>
        </w:rPr>
        <w:t xml:space="preserve"> İl İstihdam ve Mesleki Eğitim Kurulu Denetim Kurulu çalışmalarında tanınırlık ve gö</w:t>
      </w:r>
      <w:r w:rsidR="006219E0" w:rsidRPr="00842388">
        <w:rPr>
          <w:rFonts w:ascii="Calibri" w:hAnsi="Calibri"/>
          <w:b w:val="0"/>
          <w:bCs w:val="0"/>
          <w:lang w:val="tr-TR"/>
        </w:rPr>
        <w:t>rünürlük konusunda yükümlülüğün</w:t>
      </w:r>
      <w:r w:rsidR="0049724A" w:rsidRPr="00842388">
        <w:rPr>
          <w:rFonts w:ascii="Calibri" w:hAnsi="Calibri"/>
          <w:b w:val="0"/>
          <w:bCs w:val="0"/>
          <w:lang w:val="tr-TR"/>
        </w:rPr>
        <w:t xml:space="preserve"> yerine getiri</w:t>
      </w:r>
      <w:r w:rsidR="006219E0" w:rsidRPr="00842388">
        <w:rPr>
          <w:rFonts w:ascii="Calibri" w:hAnsi="Calibri"/>
          <w:b w:val="0"/>
          <w:bCs w:val="0"/>
          <w:lang w:val="tr-TR"/>
        </w:rPr>
        <w:t>li</w:t>
      </w:r>
      <w:r w:rsidR="0049724A" w:rsidRPr="00842388">
        <w:rPr>
          <w:rFonts w:ascii="Calibri" w:hAnsi="Calibri"/>
          <w:b w:val="0"/>
          <w:bCs w:val="0"/>
          <w:lang w:val="tr-TR"/>
        </w:rPr>
        <w:t>p getir</w:t>
      </w:r>
      <w:r w:rsidR="006219E0" w:rsidRPr="00842388">
        <w:rPr>
          <w:rFonts w:ascii="Calibri" w:hAnsi="Calibri"/>
          <w:b w:val="0"/>
          <w:bCs w:val="0"/>
          <w:lang w:val="tr-TR"/>
        </w:rPr>
        <w:t>il</w:t>
      </w:r>
      <w:r w:rsidR="0049724A" w:rsidRPr="00842388">
        <w:rPr>
          <w:rFonts w:ascii="Calibri" w:hAnsi="Calibri"/>
          <w:b w:val="0"/>
          <w:bCs w:val="0"/>
          <w:lang w:val="tr-TR"/>
        </w:rPr>
        <w:t>mediği kontrol edilir.</w:t>
      </w:r>
    </w:p>
    <w:p w:rsidR="0049724A" w:rsidRPr="00842388" w:rsidRDefault="003C5127" w:rsidP="00842388">
      <w:pPr>
        <w:pStyle w:val="GvdeMetni"/>
        <w:jc w:val="both"/>
        <w:rPr>
          <w:rFonts w:ascii="Calibri" w:hAnsi="Calibri"/>
          <w:b w:val="0"/>
          <w:bCs w:val="0"/>
          <w:lang w:val="tr-TR"/>
        </w:rPr>
      </w:pPr>
      <w:r w:rsidRPr="00842388">
        <w:rPr>
          <w:rFonts w:ascii="Calibri" w:hAnsi="Calibri"/>
          <w:b w:val="0"/>
          <w:lang w:val="tr-TR"/>
        </w:rPr>
        <w:t>(</w:t>
      </w:r>
      <w:r w:rsidRPr="00842388">
        <w:rPr>
          <w:rFonts w:ascii="Calibri" w:hAnsi="Calibri"/>
          <w:b w:val="0"/>
          <w:bCs w:val="0"/>
          <w:lang w:val="tr-TR"/>
        </w:rPr>
        <w:t xml:space="preserve">2) </w:t>
      </w:r>
      <w:r w:rsidR="0049724A" w:rsidRPr="00842388">
        <w:rPr>
          <w:rFonts w:ascii="Calibri" w:hAnsi="Calibri"/>
          <w:b w:val="0"/>
          <w:bCs w:val="0"/>
          <w:lang w:val="tr-TR"/>
        </w:rPr>
        <w:t xml:space="preserve">Bu hususlara ilave olarak </w:t>
      </w:r>
      <w:r w:rsidR="006219E0" w:rsidRPr="00842388">
        <w:rPr>
          <w:rFonts w:ascii="Calibri" w:hAnsi="Calibri"/>
          <w:b w:val="0"/>
          <w:bCs w:val="0"/>
          <w:lang w:val="tr-TR"/>
        </w:rPr>
        <w:t>kursa</w:t>
      </w:r>
      <w:r w:rsidR="0049724A" w:rsidRPr="00842388">
        <w:rPr>
          <w:rFonts w:ascii="Calibri" w:hAnsi="Calibri"/>
          <w:b w:val="0"/>
          <w:bCs w:val="0"/>
          <w:lang w:val="tr-TR"/>
        </w:rPr>
        <w:t xml:space="preserve"> ilişkin herhangi bir şekilde yazılı, görsel, işitsel, sanal vb</w:t>
      </w:r>
      <w:r w:rsidR="006219E0" w:rsidRPr="00842388">
        <w:rPr>
          <w:rFonts w:ascii="Calibri" w:hAnsi="Calibri"/>
          <w:b w:val="0"/>
          <w:bCs w:val="0"/>
          <w:lang w:val="tr-TR"/>
        </w:rPr>
        <w:t>.</w:t>
      </w:r>
      <w:r w:rsidR="0049724A" w:rsidRPr="00842388">
        <w:rPr>
          <w:rFonts w:ascii="Calibri" w:hAnsi="Calibri"/>
          <w:b w:val="0"/>
          <w:bCs w:val="0"/>
          <w:lang w:val="tr-TR"/>
        </w:rPr>
        <w:t xml:space="preserve"> yollarla haber, bildiri, duyuru,</w:t>
      </w:r>
      <w:r w:rsidR="006219E0" w:rsidRPr="00842388">
        <w:rPr>
          <w:rFonts w:ascii="Calibri" w:hAnsi="Calibri"/>
          <w:b w:val="0"/>
          <w:bCs w:val="0"/>
          <w:lang w:val="tr-TR"/>
        </w:rPr>
        <w:t xml:space="preserve"> çağrı vb. yapılması durumunda kursun</w:t>
      </w:r>
      <w:r w:rsidR="0049724A" w:rsidRPr="00842388">
        <w:rPr>
          <w:rFonts w:ascii="Calibri" w:hAnsi="Calibri"/>
          <w:b w:val="0"/>
          <w:bCs w:val="0"/>
          <w:lang w:val="tr-TR"/>
        </w:rPr>
        <w:t xml:space="preserve"> finansmanının Türkiye İş Kurumunca sağlandığı hususuna görülür ve anlaşılabilir şekilde değinilecektir. </w:t>
      </w:r>
    </w:p>
    <w:p w:rsidR="00C34768" w:rsidRPr="00842388" w:rsidRDefault="00902B0F" w:rsidP="00842388">
      <w:pPr>
        <w:pStyle w:val="GvdeMetni"/>
        <w:jc w:val="both"/>
        <w:rPr>
          <w:rFonts w:ascii="Calibri" w:hAnsi="Calibri"/>
          <w:bCs w:val="0"/>
          <w:lang w:val="tr-TR"/>
        </w:rPr>
      </w:pPr>
      <w:r w:rsidRPr="00842388">
        <w:rPr>
          <w:rFonts w:ascii="Calibri" w:hAnsi="Calibri"/>
          <w:bCs w:val="0"/>
          <w:lang w:val="tr-TR"/>
        </w:rPr>
        <w:t xml:space="preserve">Denetim ve </w:t>
      </w:r>
      <w:r w:rsidR="008552C4" w:rsidRPr="00842388">
        <w:rPr>
          <w:rFonts w:ascii="Calibri" w:hAnsi="Calibri"/>
          <w:bCs w:val="0"/>
          <w:lang w:val="tr-TR"/>
        </w:rPr>
        <w:t>Protokolün Feshedilme Şartları</w:t>
      </w:r>
      <w:r w:rsidR="00C34768" w:rsidRPr="00842388">
        <w:rPr>
          <w:rFonts w:ascii="Calibri" w:hAnsi="Calibri"/>
          <w:bCs w:val="0"/>
          <w:lang w:val="tr-TR"/>
        </w:rPr>
        <w:t xml:space="preserve"> </w:t>
      </w:r>
    </w:p>
    <w:p w:rsidR="00902B0F" w:rsidRPr="00842388" w:rsidRDefault="00C34768" w:rsidP="00842388">
      <w:pPr>
        <w:pStyle w:val="GvdeMetni"/>
        <w:jc w:val="both"/>
        <w:rPr>
          <w:rFonts w:ascii="Calibri" w:hAnsi="Calibri"/>
          <w:b w:val="0"/>
          <w:bCs w:val="0"/>
          <w:lang w:val="tr-TR"/>
        </w:rPr>
      </w:pPr>
      <w:r w:rsidRPr="00842388">
        <w:rPr>
          <w:rFonts w:ascii="Calibri" w:hAnsi="Calibri"/>
          <w:bCs w:val="0"/>
          <w:lang w:val="tr-TR"/>
        </w:rPr>
        <w:t xml:space="preserve">Madde </w:t>
      </w:r>
      <w:r w:rsidR="00B64BF3" w:rsidRPr="00842388">
        <w:rPr>
          <w:rFonts w:ascii="Calibri" w:hAnsi="Calibri"/>
          <w:bCs w:val="0"/>
          <w:lang w:val="tr-TR"/>
        </w:rPr>
        <w:t>1</w:t>
      </w:r>
      <w:r w:rsidR="00902B0F" w:rsidRPr="00842388">
        <w:rPr>
          <w:rFonts w:ascii="Calibri" w:hAnsi="Calibri"/>
          <w:bCs w:val="0"/>
          <w:lang w:val="tr-TR"/>
        </w:rPr>
        <w:t>2</w:t>
      </w:r>
      <w:r w:rsidRPr="00842388">
        <w:rPr>
          <w:rFonts w:ascii="Calibri" w:hAnsi="Calibri"/>
          <w:bCs w:val="0"/>
          <w:lang w:val="tr-TR"/>
        </w:rPr>
        <w:t xml:space="preserve">- </w:t>
      </w:r>
      <w:r w:rsidR="00902B0F" w:rsidRPr="00842388">
        <w:rPr>
          <w:rFonts w:ascii="Calibri" w:hAnsi="Calibri"/>
          <w:b w:val="0"/>
          <w:lang w:val="tr-TR"/>
        </w:rPr>
        <w:t>(</w:t>
      </w:r>
      <w:r w:rsidR="00902B0F" w:rsidRPr="00842388">
        <w:rPr>
          <w:rFonts w:ascii="Calibri" w:hAnsi="Calibri"/>
          <w:b w:val="0"/>
          <w:bCs w:val="0"/>
          <w:lang w:val="tr-TR"/>
        </w:rPr>
        <w:t>1) Bu protokol konusu eğitim hizmetlerinin amacına uygun olarak yürütülüp yürütülmediği ve benzeri her türlü konular İl İstihdam ve Mesleki Eğitim Kurulu Denetim Kurulu tarafından denetlenecektir. İdarece de kursun yürütülmesi ile ilgili olarak tespitler yapılacaktır. Yüklenici</w:t>
      </w:r>
      <w:r w:rsidR="00C34292">
        <w:rPr>
          <w:rFonts w:ascii="Calibri" w:hAnsi="Calibri"/>
          <w:b w:val="0"/>
          <w:bCs w:val="0"/>
          <w:lang w:val="tr-TR"/>
        </w:rPr>
        <w:t>/talepte bulunan işveren</w:t>
      </w:r>
      <w:r w:rsidR="00902B0F" w:rsidRPr="00842388">
        <w:rPr>
          <w:rFonts w:ascii="Calibri" w:hAnsi="Calibri"/>
          <w:b w:val="0"/>
          <w:bCs w:val="0"/>
          <w:lang w:val="tr-TR"/>
        </w:rPr>
        <w:t xml:space="preserve"> İdare ya da Denetim Kurulunca yapılacak denetim ve ziyaretlerde gerekli kolaylığı sağlamakla yükümlüdür.</w:t>
      </w:r>
    </w:p>
    <w:p w:rsidR="00902B0F" w:rsidRPr="00842388" w:rsidRDefault="00902B0F" w:rsidP="00842388">
      <w:pPr>
        <w:pStyle w:val="GvdeMetni"/>
        <w:jc w:val="both"/>
        <w:rPr>
          <w:rFonts w:ascii="Calibri" w:hAnsi="Calibri"/>
          <w:b w:val="0"/>
          <w:bCs w:val="0"/>
          <w:lang w:val="tr-TR"/>
        </w:rPr>
      </w:pPr>
      <w:r w:rsidRPr="00842388">
        <w:rPr>
          <w:rFonts w:ascii="Calibri" w:hAnsi="Calibri"/>
          <w:b w:val="0"/>
          <w:bCs w:val="0"/>
          <w:lang w:val="tr-TR"/>
        </w:rPr>
        <w:t>(2) Denetim ve ziyaretler sırasında, kursun devam etmesine engel teşkil etmeyen ve kolaylıkla çözülebilecek sorunlar için uyarıda bulunulmasına rağmen, aynı sorunun çözülmemesi kursun devamını etkilemeyecek düzeyde ise, İdare ödemeleri sorun giderilene kadar durdurur; sorun giderilmez ise protokol hükümlerine uyulmadığı gerekçesi ile protokol fesh edilir ve varsa ödemeleri yapılmaz ve yüklenici</w:t>
      </w:r>
      <w:r w:rsidR="00AE3DA0">
        <w:rPr>
          <w:rFonts w:ascii="Calibri" w:hAnsi="Calibri"/>
          <w:b w:val="0"/>
          <w:bCs w:val="0"/>
          <w:lang w:val="tr-TR"/>
        </w:rPr>
        <w:t>/talepte bulunan işveren</w:t>
      </w:r>
      <w:r w:rsidRPr="00842388">
        <w:rPr>
          <w:rFonts w:ascii="Calibri" w:hAnsi="Calibri"/>
          <w:b w:val="0"/>
          <w:bCs w:val="0"/>
          <w:lang w:val="tr-TR"/>
        </w:rPr>
        <w:t xml:space="preserve"> ile yirmi dört ay süresince hizmet alımı ve işbirliği kapsamında sözleşme veya protokol imzalanmaz.</w:t>
      </w:r>
    </w:p>
    <w:p w:rsidR="008552C4" w:rsidRPr="00842388" w:rsidRDefault="003C5127" w:rsidP="00842388">
      <w:pPr>
        <w:pStyle w:val="GvdeMetni"/>
        <w:jc w:val="both"/>
        <w:rPr>
          <w:rFonts w:ascii="Calibri" w:hAnsi="Calibri"/>
          <w:bCs w:val="0"/>
          <w:lang w:val="tr-TR"/>
        </w:rPr>
      </w:pPr>
      <w:r w:rsidRPr="00842388">
        <w:rPr>
          <w:rFonts w:ascii="Calibri" w:hAnsi="Calibri"/>
          <w:b w:val="0"/>
          <w:lang w:val="tr-TR"/>
        </w:rPr>
        <w:t>(</w:t>
      </w:r>
      <w:r w:rsidR="00902B0F" w:rsidRPr="00842388">
        <w:rPr>
          <w:rFonts w:ascii="Calibri" w:hAnsi="Calibri"/>
          <w:b w:val="0"/>
          <w:bCs w:val="0"/>
          <w:lang w:val="tr-TR"/>
        </w:rPr>
        <w:t>3</w:t>
      </w:r>
      <w:r w:rsidRPr="00842388">
        <w:rPr>
          <w:rFonts w:ascii="Calibri" w:hAnsi="Calibri"/>
          <w:b w:val="0"/>
          <w:bCs w:val="0"/>
          <w:lang w:val="tr-TR"/>
        </w:rPr>
        <w:t xml:space="preserve">) </w:t>
      </w:r>
      <w:r w:rsidR="008552C4" w:rsidRPr="00842388">
        <w:rPr>
          <w:rFonts w:ascii="Calibri" w:hAnsi="Calibri"/>
          <w:b w:val="0"/>
          <w:bCs w:val="0"/>
          <w:lang w:val="tr-TR"/>
        </w:rPr>
        <w:t>Protokol imzalandıktan sonra, mücbir sebep halleri dışında, yüklenicinin</w:t>
      </w:r>
      <w:r w:rsidR="00C34292">
        <w:rPr>
          <w:rFonts w:ascii="Calibri" w:hAnsi="Calibri"/>
          <w:b w:val="0"/>
          <w:bCs w:val="0"/>
          <w:lang w:val="tr-TR"/>
        </w:rPr>
        <w:t>/talepte bulunan işveren</w:t>
      </w:r>
      <w:r w:rsidR="003B4AAD">
        <w:rPr>
          <w:rFonts w:ascii="Calibri" w:hAnsi="Calibri"/>
          <w:b w:val="0"/>
          <w:bCs w:val="0"/>
          <w:lang w:val="tr-TR"/>
        </w:rPr>
        <w:t>in</w:t>
      </w:r>
      <w:r w:rsidR="008552C4" w:rsidRPr="00842388">
        <w:rPr>
          <w:rFonts w:ascii="Calibri" w:hAnsi="Calibri"/>
          <w:b w:val="0"/>
          <w:bCs w:val="0"/>
          <w:lang w:val="tr-TR"/>
        </w:rPr>
        <w:t xml:space="preserve"> mali acz içinde bulunması veya teknik ve idari yönden yetersiz durumda olması nedeniyle taahhüdünü yerine getiremeyeceğini gerekçeleri ile birlikte yazılı olarak İdareye bildirmesi halinde, ayrıca protesto çekmeye gerek kalmaksızın protokol </w:t>
      </w:r>
      <w:r w:rsidR="00902B0F" w:rsidRPr="00842388">
        <w:rPr>
          <w:rFonts w:ascii="Calibri" w:hAnsi="Calibri"/>
          <w:b w:val="0"/>
          <w:bCs w:val="0"/>
          <w:lang w:val="tr-TR"/>
        </w:rPr>
        <w:t>yüklenici</w:t>
      </w:r>
      <w:r w:rsidR="00AE3DA0">
        <w:rPr>
          <w:rFonts w:ascii="Calibri" w:hAnsi="Calibri"/>
          <w:b w:val="0"/>
          <w:bCs w:val="0"/>
          <w:lang w:val="tr-TR"/>
        </w:rPr>
        <w:t>/talepte bulunan işveren</w:t>
      </w:r>
      <w:r w:rsidR="00902B0F" w:rsidRPr="00842388">
        <w:rPr>
          <w:rFonts w:ascii="Calibri" w:hAnsi="Calibri"/>
          <w:b w:val="0"/>
          <w:bCs w:val="0"/>
          <w:lang w:val="tr-TR"/>
        </w:rPr>
        <w:t xml:space="preserve"> tarafından </w:t>
      </w:r>
      <w:r w:rsidR="008552C4" w:rsidRPr="00842388">
        <w:rPr>
          <w:rFonts w:ascii="Calibri" w:hAnsi="Calibri"/>
          <w:b w:val="0"/>
          <w:bCs w:val="0"/>
          <w:lang w:val="tr-TR"/>
        </w:rPr>
        <w:t xml:space="preserve">fesh edilir ve </w:t>
      </w:r>
      <w:r w:rsidR="00C34768" w:rsidRPr="00842388">
        <w:rPr>
          <w:rFonts w:ascii="Calibri" w:hAnsi="Calibri"/>
          <w:b w:val="0"/>
          <w:bCs w:val="0"/>
          <w:lang w:val="tr-TR"/>
        </w:rPr>
        <w:t xml:space="preserve">varsa </w:t>
      </w:r>
      <w:r w:rsidR="008552C4" w:rsidRPr="00842388">
        <w:rPr>
          <w:rFonts w:ascii="Calibri" w:hAnsi="Calibri"/>
          <w:b w:val="0"/>
          <w:bCs w:val="0"/>
          <w:lang w:val="tr-TR"/>
        </w:rPr>
        <w:t>yükleniciye</w:t>
      </w:r>
      <w:r w:rsidR="00AE3DA0">
        <w:rPr>
          <w:rFonts w:ascii="Calibri" w:hAnsi="Calibri"/>
          <w:b w:val="0"/>
          <w:bCs w:val="0"/>
          <w:lang w:val="tr-TR"/>
        </w:rPr>
        <w:t>/talepte bulunan işverene</w:t>
      </w:r>
      <w:r w:rsidR="008552C4" w:rsidRPr="00842388">
        <w:rPr>
          <w:rFonts w:ascii="Calibri" w:hAnsi="Calibri"/>
          <w:b w:val="0"/>
          <w:bCs w:val="0"/>
          <w:lang w:val="tr-TR"/>
        </w:rPr>
        <w:t xml:space="preserve"> yapılan ödemeler yasal faiziyle birlikte geri alınır.</w:t>
      </w:r>
    </w:p>
    <w:p w:rsidR="009B5C1F" w:rsidRPr="00842388" w:rsidRDefault="003C5127" w:rsidP="00842388">
      <w:pPr>
        <w:pStyle w:val="GvdeMetni"/>
        <w:jc w:val="both"/>
        <w:rPr>
          <w:rFonts w:ascii="Calibri" w:hAnsi="Calibri"/>
          <w:b w:val="0"/>
          <w:bCs w:val="0"/>
          <w:lang w:val="tr-TR"/>
        </w:rPr>
      </w:pPr>
      <w:r w:rsidRPr="00842388">
        <w:rPr>
          <w:rFonts w:ascii="Calibri" w:hAnsi="Calibri"/>
          <w:b w:val="0"/>
          <w:lang w:val="tr-TR"/>
        </w:rPr>
        <w:t>(</w:t>
      </w:r>
      <w:r w:rsidR="00902B0F" w:rsidRPr="00842388">
        <w:rPr>
          <w:rFonts w:ascii="Calibri" w:hAnsi="Calibri"/>
          <w:b w:val="0"/>
          <w:bCs w:val="0"/>
          <w:lang w:val="tr-TR"/>
        </w:rPr>
        <w:t>4</w:t>
      </w:r>
      <w:r w:rsidRPr="00842388">
        <w:rPr>
          <w:rFonts w:ascii="Calibri" w:hAnsi="Calibri"/>
          <w:b w:val="0"/>
          <w:bCs w:val="0"/>
          <w:lang w:val="tr-TR"/>
        </w:rPr>
        <w:t xml:space="preserve">) </w:t>
      </w:r>
      <w:r w:rsidR="00E17A01" w:rsidRPr="00842388">
        <w:rPr>
          <w:rFonts w:ascii="Calibri" w:hAnsi="Calibri"/>
          <w:b w:val="0"/>
          <w:bCs w:val="0"/>
          <w:lang w:val="tr-TR"/>
        </w:rPr>
        <w:t>İ</w:t>
      </w:r>
      <w:r w:rsidR="00561EBF" w:rsidRPr="00842388">
        <w:rPr>
          <w:rFonts w:ascii="Calibri" w:hAnsi="Calibri"/>
          <w:b w:val="0"/>
          <w:bCs w:val="0"/>
          <w:lang w:val="tr-TR"/>
        </w:rPr>
        <w:t xml:space="preserve">dare </w:t>
      </w:r>
      <w:r w:rsidR="00E17A01" w:rsidRPr="00842388">
        <w:rPr>
          <w:rFonts w:ascii="Calibri" w:hAnsi="Calibri"/>
          <w:b w:val="0"/>
          <w:bCs w:val="0"/>
          <w:lang w:val="tr-TR"/>
        </w:rPr>
        <w:t xml:space="preserve">tarafından yapılan denetimlerde sözlü ve yazılı uyarılara rağmen sorun giderilemez ise ve bu sorunun protokol konusu </w:t>
      </w:r>
      <w:r w:rsidR="00561EBF" w:rsidRPr="00842388">
        <w:rPr>
          <w:rFonts w:ascii="Calibri" w:hAnsi="Calibri"/>
          <w:b w:val="0"/>
          <w:bCs w:val="0"/>
          <w:lang w:val="tr-TR"/>
        </w:rPr>
        <w:t>kursun</w:t>
      </w:r>
      <w:r w:rsidR="00E17A01" w:rsidRPr="00842388">
        <w:rPr>
          <w:rFonts w:ascii="Calibri" w:hAnsi="Calibri"/>
          <w:b w:val="0"/>
          <w:bCs w:val="0"/>
          <w:lang w:val="tr-TR"/>
        </w:rPr>
        <w:t xml:space="preserve"> tümünün uygulanmasına engel olduğuna </w:t>
      </w:r>
      <w:r w:rsidR="00561EBF" w:rsidRPr="00842388">
        <w:rPr>
          <w:rFonts w:ascii="Calibri" w:hAnsi="Calibri"/>
          <w:b w:val="0"/>
          <w:bCs w:val="0"/>
          <w:lang w:val="tr-TR"/>
        </w:rPr>
        <w:t>İdarece</w:t>
      </w:r>
      <w:r w:rsidR="00E17A01" w:rsidRPr="00842388">
        <w:rPr>
          <w:rFonts w:ascii="Calibri" w:hAnsi="Calibri"/>
          <w:b w:val="0"/>
          <w:bCs w:val="0"/>
          <w:lang w:val="tr-TR"/>
        </w:rPr>
        <w:t xml:space="preserve"> karar verilen aşağıdaki hallerde protokol fesh edilir, yükleniciye</w:t>
      </w:r>
      <w:r w:rsidR="000653E9">
        <w:rPr>
          <w:rFonts w:ascii="Calibri" w:hAnsi="Calibri"/>
          <w:b w:val="0"/>
          <w:bCs w:val="0"/>
          <w:lang w:val="tr-TR"/>
        </w:rPr>
        <w:t>/talepte bulunan işverene</w:t>
      </w:r>
      <w:r w:rsidR="00E17A01" w:rsidRPr="00842388">
        <w:rPr>
          <w:rFonts w:ascii="Calibri" w:hAnsi="Calibri"/>
          <w:b w:val="0"/>
          <w:bCs w:val="0"/>
          <w:lang w:val="tr-TR"/>
        </w:rPr>
        <w:t xml:space="preserve"> yapılan ödemeler yasal faiziyle birlikte geri alınır</w:t>
      </w:r>
      <w:r w:rsidR="00270D53" w:rsidRPr="00842388">
        <w:rPr>
          <w:rFonts w:ascii="Calibri" w:hAnsi="Calibri"/>
          <w:b w:val="0"/>
          <w:bCs w:val="0"/>
          <w:lang w:val="tr-TR"/>
        </w:rPr>
        <w:t xml:space="preserve"> ve yüklenici ile yirmi dört ay boyunca sözleşme veya protokol imzalanmaz.</w:t>
      </w:r>
    </w:p>
    <w:p w:rsidR="009B5C1F" w:rsidRPr="00842388" w:rsidRDefault="00E17A01" w:rsidP="00842388">
      <w:pPr>
        <w:pStyle w:val="GvdeMetni"/>
        <w:jc w:val="both"/>
        <w:rPr>
          <w:rFonts w:ascii="Calibri" w:hAnsi="Calibri"/>
          <w:b w:val="0"/>
          <w:bCs w:val="0"/>
          <w:lang w:val="tr-TR"/>
        </w:rPr>
      </w:pPr>
      <w:r w:rsidRPr="00842388">
        <w:rPr>
          <w:rFonts w:ascii="Calibri" w:hAnsi="Calibri"/>
          <w:b w:val="0"/>
          <w:bCs w:val="0"/>
          <w:lang w:val="tr-TR"/>
        </w:rPr>
        <w:t xml:space="preserve">a) Eğitime katılan kursiyerlerin, </w:t>
      </w:r>
      <w:r w:rsidR="000653E9">
        <w:rPr>
          <w:rFonts w:ascii="Calibri" w:hAnsi="Calibri"/>
          <w:b w:val="0"/>
          <w:bCs w:val="0"/>
          <w:lang w:val="tr-TR"/>
        </w:rPr>
        <w:t>talepte bulunan işverenin</w:t>
      </w:r>
      <w:r w:rsidRPr="00842388">
        <w:rPr>
          <w:rFonts w:ascii="Calibri" w:hAnsi="Calibri"/>
          <w:b w:val="0"/>
          <w:bCs w:val="0"/>
          <w:lang w:val="tr-TR"/>
        </w:rPr>
        <w:t xml:space="preserve"> kayıtlı ve/veya kayıt dışı çalışanı olduğunun tespit edilmesi ve bu kişilerin yapılan yazılı uyarıya rağmen kursla ilişiğinin kesilmemesi,</w:t>
      </w:r>
    </w:p>
    <w:p w:rsidR="009B5C1F" w:rsidRPr="00842388" w:rsidRDefault="00E17A01" w:rsidP="00842388">
      <w:pPr>
        <w:pStyle w:val="GvdeMetni"/>
        <w:jc w:val="both"/>
        <w:rPr>
          <w:rFonts w:ascii="Calibri" w:hAnsi="Calibri"/>
          <w:b w:val="0"/>
          <w:bCs w:val="0"/>
          <w:lang w:val="tr-TR"/>
        </w:rPr>
      </w:pPr>
      <w:r w:rsidRPr="00842388">
        <w:rPr>
          <w:rFonts w:ascii="Calibri" w:hAnsi="Calibri"/>
          <w:b w:val="0"/>
          <w:bCs w:val="0"/>
          <w:lang w:val="tr-TR"/>
        </w:rPr>
        <w:t>b) Yüklenici</w:t>
      </w:r>
      <w:r w:rsidR="000653E9">
        <w:rPr>
          <w:rFonts w:ascii="Calibri" w:hAnsi="Calibri"/>
          <w:b w:val="0"/>
          <w:bCs w:val="0"/>
          <w:lang w:val="tr-TR"/>
        </w:rPr>
        <w:t>/talepte bulunan işverenin</w:t>
      </w:r>
      <w:r w:rsidRPr="00842388">
        <w:rPr>
          <w:rFonts w:ascii="Calibri" w:hAnsi="Calibri"/>
          <w:b w:val="0"/>
          <w:bCs w:val="0"/>
          <w:lang w:val="tr-TR"/>
        </w:rPr>
        <w:t xml:space="preserve"> tarafından, protokol konusu eğitim hizmetlerinin </w:t>
      </w:r>
      <w:r w:rsidR="00086F11" w:rsidRPr="00842388">
        <w:rPr>
          <w:rFonts w:ascii="Calibri" w:hAnsi="Calibri"/>
          <w:b w:val="0"/>
          <w:bCs w:val="0"/>
          <w:lang w:val="tr-TR"/>
        </w:rPr>
        <w:t>İdarenin</w:t>
      </w:r>
      <w:r w:rsidRPr="00842388">
        <w:rPr>
          <w:rFonts w:ascii="Calibri" w:hAnsi="Calibri"/>
          <w:b w:val="0"/>
          <w:bCs w:val="0"/>
          <w:lang w:val="tr-TR"/>
        </w:rPr>
        <w:t xml:space="preserve"> yazılı onayını almaksızın üçüncü şahıslara yaptırıldığının tespit edilmesi,</w:t>
      </w:r>
    </w:p>
    <w:p w:rsidR="009B5C1F" w:rsidRPr="00842388" w:rsidRDefault="00E17A01" w:rsidP="00842388">
      <w:pPr>
        <w:pStyle w:val="GvdeMetni"/>
        <w:jc w:val="both"/>
        <w:rPr>
          <w:rFonts w:ascii="Calibri" w:hAnsi="Calibri"/>
          <w:b w:val="0"/>
          <w:bCs w:val="0"/>
          <w:lang w:val="tr-TR"/>
        </w:rPr>
      </w:pPr>
      <w:r w:rsidRPr="00842388">
        <w:rPr>
          <w:rFonts w:ascii="Calibri" w:hAnsi="Calibri"/>
          <w:b w:val="0"/>
          <w:bCs w:val="0"/>
          <w:lang w:val="tr-TR"/>
        </w:rPr>
        <w:t>c) Yüklenicinin</w:t>
      </w:r>
      <w:r w:rsidR="000653E9">
        <w:rPr>
          <w:rFonts w:ascii="Calibri" w:hAnsi="Calibri"/>
          <w:b w:val="0"/>
          <w:bCs w:val="0"/>
          <w:lang w:val="tr-TR"/>
        </w:rPr>
        <w:t>/talepte bulunan işverenin</w:t>
      </w:r>
      <w:r w:rsidRPr="00842388">
        <w:rPr>
          <w:rFonts w:ascii="Calibri" w:hAnsi="Calibri"/>
          <w:b w:val="0"/>
          <w:bCs w:val="0"/>
          <w:lang w:val="tr-TR"/>
        </w:rPr>
        <w:t xml:space="preserve"> ağır hastalık, tutukluluk, mahkumiyet, ölüm, iflas gibi hallerde protokolden doğan yükümlülüklerini yerine getiremediğinin tespit edilmesi,</w:t>
      </w:r>
    </w:p>
    <w:p w:rsidR="009B5C1F" w:rsidRPr="00842388" w:rsidRDefault="00E17A01" w:rsidP="00842388">
      <w:pPr>
        <w:pStyle w:val="GvdeMetni"/>
        <w:jc w:val="both"/>
        <w:rPr>
          <w:rFonts w:ascii="Calibri" w:hAnsi="Calibri"/>
          <w:b w:val="0"/>
          <w:bCs w:val="0"/>
          <w:lang w:val="tr-TR"/>
        </w:rPr>
      </w:pPr>
      <w:r w:rsidRPr="00842388">
        <w:rPr>
          <w:rFonts w:ascii="Calibri" w:hAnsi="Calibri"/>
          <w:b w:val="0"/>
          <w:bCs w:val="0"/>
          <w:lang w:val="tr-TR"/>
        </w:rPr>
        <w:t xml:space="preserve">ç) İşin yürütülmesini engelleyen mücbir sebebin (doğal afet, kanuni grev, genel salgın hastalık, yangın, kısmi veya genel seferberlik ilanı gibi) meydana geldiği tarihi izleyen üç işgünü içinde </w:t>
      </w:r>
      <w:r w:rsidR="009F2BCA" w:rsidRPr="00842388">
        <w:rPr>
          <w:rFonts w:ascii="Calibri" w:hAnsi="Calibri"/>
          <w:b w:val="0"/>
          <w:bCs w:val="0"/>
          <w:lang w:val="tr-TR"/>
        </w:rPr>
        <w:t>İdareye</w:t>
      </w:r>
      <w:r w:rsidRPr="00842388">
        <w:rPr>
          <w:rFonts w:ascii="Calibri" w:hAnsi="Calibri"/>
          <w:b w:val="0"/>
          <w:bCs w:val="0"/>
          <w:lang w:val="tr-TR"/>
        </w:rPr>
        <w:t xml:space="preserve"> yazılı olarak bildirimde bulunulması ve bu durumun yetkili merciler tarafından belgelendirilmesi durumu hariç olmak üzere, yüklenicinin</w:t>
      </w:r>
      <w:r w:rsidR="000653E9">
        <w:rPr>
          <w:rFonts w:ascii="Calibri" w:hAnsi="Calibri"/>
          <w:b w:val="0"/>
          <w:bCs w:val="0"/>
          <w:lang w:val="tr-TR"/>
        </w:rPr>
        <w:t>/talepte bulunan işverenin</w:t>
      </w:r>
      <w:r w:rsidRPr="00842388">
        <w:rPr>
          <w:rFonts w:ascii="Calibri" w:hAnsi="Calibri"/>
          <w:b w:val="0"/>
          <w:bCs w:val="0"/>
          <w:lang w:val="tr-TR"/>
        </w:rPr>
        <w:t xml:space="preserve"> protokol hükümlerinden doğan yükümlülüklerini süresi içinde yerine getirmemesi ve protokole aykırı tutum ve davranışını düzeltmemesi.</w:t>
      </w:r>
    </w:p>
    <w:p w:rsidR="00F620E5" w:rsidRPr="00842388" w:rsidRDefault="00E17A01" w:rsidP="00842388">
      <w:pPr>
        <w:pStyle w:val="GvdeMetni"/>
        <w:jc w:val="both"/>
        <w:rPr>
          <w:rFonts w:ascii="Calibri" w:hAnsi="Calibri"/>
          <w:b w:val="0"/>
          <w:bCs w:val="0"/>
          <w:lang w:val="tr-TR"/>
        </w:rPr>
      </w:pPr>
      <w:r w:rsidRPr="00842388">
        <w:rPr>
          <w:rFonts w:ascii="Calibri" w:hAnsi="Calibri"/>
          <w:b w:val="0"/>
          <w:bCs w:val="0"/>
          <w:lang w:val="tr-TR"/>
        </w:rPr>
        <w:t xml:space="preserve">Bu fıkranın (ç) alt bendinde belirtilen mücbir sebeplerden dolayı </w:t>
      </w:r>
      <w:r w:rsidR="009B5C1F" w:rsidRPr="00842388">
        <w:rPr>
          <w:rFonts w:ascii="Calibri" w:hAnsi="Calibri"/>
          <w:b w:val="0"/>
          <w:bCs w:val="0"/>
          <w:lang w:val="tr-TR"/>
        </w:rPr>
        <w:t>İdare</w:t>
      </w:r>
      <w:r w:rsidRPr="00842388">
        <w:rPr>
          <w:rFonts w:ascii="Calibri" w:hAnsi="Calibri"/>
          <w:b w:val="0"/>
          <w:bCs w:val="0"/>
          <w:lang w:val="tr-TR"/>
        </w:rPr>
        <w:t xml:space="preserve"> veya yüklenici</w:t>
      </w:r>
      <w:r w:rsidR="000653E9">
        <w:rPr>
          <w:rFonts w:ascii="Calibri" w:hAnsi="Calibri"/>
          <w:b w:val="0"/>
          <w:bCs w:val="0"/>
          <w:lang w:val="tr-TR"/>
        </w:rPr>
        <w:t>/talepte bulunan işveren</w:t>
      </w:r>
      <w:r w:rsidRPr="00842388">
        <w:rPr>
          <w:rFonts w:ascii="Calibri" w:hAnsi="Calibri"/>
          <w:b w:val="0"/>
          <w:bCs w:val="0"/>
          <w:lang w:val="tr-TR"/>
        </w:rPr>
        <w:t xml:space="preserve"> protokolü tek taraflı olarak feshedebilir. Ancak, yüklenicinin</w:t>
      </w:r>
      <w:r w:rsidR="000653E9">
        <w:rPr>
          <w:rFonts w:ascii="Calibri" w:hAnsi="Calibri"/>
          <w:b w:val="0"/>
          <w:bCs w:val="0"/>
          <w:lang w:val="tr-TR"/>
        </w:rPr>
        <w:t>/talepte bulunan işveren</w:t>
      </w:r>
      <w:r w:rsidRPr="00842388">
        <w:rPr>
          <w:rFonts w:ascii="Calibri" w:hAnsi="Calibri"/>
          <w:b w:val="0"/>
          <w:bCs w:val="0"/>
          <w:lang w:val="tr-TR"/>
        </w:rPr>
        <w:t xml:space="preserve"> mücbir sebebe dayalı bir süre uzatımı talebi varsa ve bu talep </w:t>
      </w:r>
      <w:r w:rsidR="009B5C1F" w:rsidRPr="00842388">
        <w:rPr>
          <w:rFonts w:ascii="Calibri" w:hAnsi="Calibri"/>
          <w:b w:val="0"/>
          <w:bCs w:val="0"/>
          <w:lang w:val="tr-TR"/>
        </w:rPr>
        <w:t xml:space="preserve">İdarece kabul edilmişse, İdarenin </w:t>
      </w:r>
      <w:r w:rsidRPr="00842388">
        <w:rPr>
          <w:rFonts w:ascii="Calibri" w:hAnsi="Calibri"/>
          <w:b w:val="0"/>
          <w:bCs w:val="0"/>
          <w:lang w:val="tr-TR"/>
        </w:rPr>
        <w:t xml:space="preserve">protokolü feshedebilmesi için uzatılan sürenin sonunda işin bu </w:t>
      </w:r>
      <w:r w:rsidR="009B5C1F" w:rsidRPr="00842388">
        <w:rPr>
          <w:rFonts w:ascii="Calibri" w:hAnsi="Calibri"/>
          <w:b w:val="0"/>
          <w:bCs w:val="0"/>
          <w:lang w:val="tr-TR"/>
        </w:rPr>
        <w:t>protokole</w:t>
      </w:r>
      <w:r w:rsidRPr="00842388">
        <w:rPr>
          <w:rFonts w:ascii="Calibri" w:hAnsi="Calibri"/>
          <w:b w:val="0"/>
          <w:bCs w:val="0"/>
          <w:lang w:val="tr-TR"/>
        </w:rPr>
        <w:t xml:space="preserve"> uygun şekilde tamamlanmamış olması gerekir</w:t>
      </w:r>
      <w:r w:rsidR="009B5C1F" w:rsidRPr="00842388">
        <w:rPr>
          <w:rFonts w:ascii="Calibri" w:hAnsi="Calibri"/>
          <w:b w:val="0"/>
          <w:bCs w:val="0"/>
          <w:lang w:val="tr-TR"/>
        </w:rPr>
        <w:t>.</w:t>
      </w:r>
    </w:p>
    <w:p w:rsidR="00E17A01" w:rsidRPr="00842388" w:rsidRDefault="003C5127" w:rsidP="00842388">
      <w:pPr>
        <w:pStyle w:val="GvdeMetni"/>
        <w:jc w:val="both"/>
        <w:rPr>
          <w:rFonts w:ascii="Calibri" w:hAnsi="Calibri"/>
          <w:b w:val="0"/>
          <w:bCs w:val="0"/>
          <w:lang w:val="tr-TR"/>
        </w:rPr>
      </w:pPr>
      <w:r w:rsidRPr="00842388">
        <w:rPr>
          <w:rFonts w:ascii="Calibri" w:hAnsi="Calibri"/>
          <w:b w:val="0"/>
          <w:lang w:val="tr-TR"/>
        </w:rPr>
        <w:t>(</w:t>
      </w:r>
      <w:r w:rsidR="00902B0F" w:rsidRPr="00842388">
        <w:rPr>
          <w:rFonts w:ascii="Calibri" w:hAnsi="Calibri"/>
          <w:b w:val="0"/>
          <w:bCs w:val="0"/>
          <w:lang w:val="tr-TR"/>
        </w:rPr>
        <w:t>5</w:t>
      </w:r>
      <w:r w:rsidRPr="00842388">
        <w:rPr>
          <w:rFonts w:ascii="Calibri" w:hAnsi="Calibri"/>
          <w:b w:val="0"/>
          <w:bCs w:val="0"/>
          <w:lang w:val="tr-TR"/>
        </w:rPr>
        <w:t xml:space="preserve">) </w:t>
      </w:r>
      <w:r w:rsidR="00F620E5" w:rsidRPr="00842388">
        <w:rPr>
          <w:rFonts w:ascii="Calibri" w:hAnsi="Calibri"/>
          <w:b w:val="0"/>
        </w:rPr>
        <w:t>P</w:t>
      </w:r>
      <w:r w:rsidR="00901B5C" w:rsidRPr="00842388">
        <w:rPr>
          <w:rFonts w:ascii="Calibri" w:hAnsi="Calibri"/>
          <w:b w:val="0"/>
        </w:rPr>
        <w:t>rotokol süresince yüklenici</w:t>
      </w:r>
      <w:r w:rsidR="000653E9">
        <w:rPr>
          <w:rFonts w:ascii="Calibri" w:hAnsi="Calibri"/>
          <w:b w:val="0"/>
          <w:lang w:val="tr-TR"/>
        </w:rPr>
        <w:t>/talepte bulunan işveren</w:t>
      </w:r>
      <w:r w:rsidR="00901B5C" w:rsidRPr="00842388">
        <w:rPr>
          <w:rFonts w:ascii="Calibri" w:hAnsi="Calibri"/>
          <w:b w:val="0"/>
        </w:rPr>
        <w:t xml:space="preserve"> tarafından 4734 sayılı Kanuna göre yasak fiil veya davranışlarda bulunma, hileli iflas etme, hile, tehdit, nüfuz kullanma, çıkar sağlama, irtikap, rüşvet suretiyle veya başka yollarla </w:t>
      </w:r>
      <w:r w:rsidR="00245B23" w:rsidRPr="00842388">
        <w:rPr>
          <w:rFonts w:ascii="Calibri" w:hAnsi="Calibri"/>
          <w:b w:val="0"/>
          <w:lang w:val="tr-TR"/>
        </w:rPr>
        <w:t>protokol</w:t>
      </w:r>
      <w:r w:rsidR="00901B5C" w:rsidRPr="00842388">
        <w:rPr>
          <w:rFonts w:ascii="Calibri" w:hAnsi="Calibri"/>
          <w:b w:val="0"/>
        </w:rPr>
        <w:t xml:space="preserve"> konusu işlemlere fesat karıştırılması veya sahte belge düzenlenmesi veya bunlara teşebbüs edildiğinin ilgili biriml</w:t>
      </w:r>
      <w:r w:rsidR="00245B23" w:rsidRPr="00842388">
        <w:rPr>
          <w:rFonts w:ascii="Calibri" w:hAnsi="Calibri"/>
          <w:b w:val="0"/>
        </w:rPr>
        <w:t xml:space="preserve">erce tespit hallerinde </w:t>
      </w:r>
      <w:r w:rsidR="00901B5C" w:rsidRPr="00842388">
        <w:rPr>
          <w:rFonts w:ascii="Calibri" w:hAnsi="Calibri"/>
          <w:b w:val="0"/>
        </w:rPr>
        <w:t>protokol fesh edilir, yükleniciye</w:t>
      </w:r>
      <w:r w:rsidR="000653E9">
        <w:rPr>
          <w:rFonts w:ascii="Calibri" w:hAnsi="Calibri"/>
          <w:b w:val="0"/>
          <w:lang w:val="tr-TR"/>
        </w:rPr>
        <w:t>/talepte bulunan işverene</w:t>
      </w:r>
      <w:r w:rsidR="00901B5C" w:rsidRPr="00842388">
        <w:rPr>
          <w:rFonts w:ascii="Calibri" w:hAnsi="Calibri"/>
          <w:b w:val="0"/>
        </w:rPr>
        <w:t xml:space="preserve"> yapılan ödemeler yasa</w:t>
      </w:r>
      <w:r w:rsidR="00245B23" w:rsidRPr="00842388">
        <w:rPr>
          <w:rFonts w:ascii="Calibri" w:hAnsi="Calibri"/>
          <w:b w:val="0"/>
        </w:rPr>
        <w:t>l faiziyle birlikte geri alınır</w:t>
      </w:r>
      <w:r w:rsidR="00426561" w:rsidRPr="00842388">
        <w:rPr>
          <w:rFonts w:ascii="Calibri" w:hAnsi="Calibri"/>
          <w:b w:val="0"/>
          <w:lang w:val="tr-TR"/>
        </w:rPr>
        <w:t xml:space="preserve"> ve yüklenici</w:t>
      </w:r>
      <w:r w:rsidR="000653E9">
        <w:rPr>
          <w:rFonts w:ascii="Calibri" w:hAnsi="Calibri"/>
          <w:b w:val="0"/>
          <w:lang w:val="tr-TR"/>
        </w:rPr>
        <w:t>/talepte bulunan işveren</w:t>
      </w:r>
      <w:r w:rsidR="00426561" w:rsidRPr="00842388">
        <w:rPr>
          <w:rFonts w:ascii="Calibri" w:hAnsi="Calibri"/>
          <w:b w:val="0"/>
          <w:lang w:val="tr-TR"/>
        </w:rPr>
        <w:t xml:space="preserve"> ile yirmi dört ay boyunca sözleşme veya protokol imzalanmaz.</w:t>
      </w:r>
    </w:p>
    <w:p w:rsidR="00CA0719" w:rsidRPr="00842388" w:rsidRDefault="003C5127" w:rsidP="00842388">
      <w:pPr>
        <w:pStyle w:val="GvdeMetni"/>
        <w:jc w:val="both"/>
        <w:rPr>
          <w:rFonts w:ascii="Calibri" w:hAnsi="Calibri"/>
          <w:b w:val="0"/>
          <w:bCs w:val="0"/>
          <w:lang w:val="tr-TR"/>
        </w:rPr>
      </w:pPr>
      <w:r w:rsidRPr="00842388">
        <w:rPr>
          <w:rFonts w:ascii="Calibri" w:hAnsi="Calibri"/>
          <w:b w:val="0"/>
          <w:lang w:val="tr-TR"/>
        </w:rPr>
        <w:t>(</w:t>
      </w:r>
      <w:r w:rsidR="00902B0F" w:rsidRPr="00842388">
        <w:rPr>
          <w:rFonts w:ascii="Calibri" w:hAnsi="Calibri"/>
          <w:b w:val="0"/>
          <w:bCs w:val="0"/>
          <w:lang w:val="tr-TR"/>
        </w:rPr>
        <w:t>6</w:t>
      </w:r>
      <w:r w:rsidRPr="00842388">
        <w:rPr>
          <w:rFonts w:ascii="Calibri" w:hAnsi="Calibri"/>
          <w:b w:val="0"/>
          <w:bCs w:val="0"/>
          <w:lang w:val="tr-TR"/>
        </w:rPr>
        <w:t xml:space="preserve">) </w:t>
      </w:r>
      <w:r w:rsidR="00CA0719" w:rsidRPr="00842388">
        <w:rPr>
          <w:rFonts w:ascii="Calibri" w:hAnsi="Calibri"/>
          <w:b w:val="0"/>
          <w:bCs w:val="0"/>
          <w:lang w:val="tr-TR"/>
        </w:rPr>
        <w:t>İstihdam yükümlülüğünün;</w:t>
      </w:r>
    </w:p>
    <w:p w:rsidR="00D75CE5" w:rsidRPr="00842388" w:rsidRDefault="00CA0719" w:rsidP="00842388">
      <w:pPr>
        <w:pStyle w:val="GvdeMetni"/>
        <w:jc w:val="both"/>
        <w:rPr>
          <w:rFonts w:ascii="Calibri" w:hAnsi="Calibri"/>
          <w:b w:val="0"/>
          <w:bCs w:val="0"/>
          <w:lang w:val="tr-TR"/>
        </w:rPr>
      </w:pPr>
      <w:r w:rsidRPr="00842388">
        <w:rPr>
          <w:rFonts w:ascii="Calibri" w:hAnsi="Calibri"/>
          <w:b w:val="0"/>
          <w:bCs w:val="0"/>
          <w:lang w:val="tr-TR"/>
        </w:rPr>
        <w:t xml:space="preserve">a) Süresi içinde hiç yerine getirilmemesi halinde; kursiyerler için ödenen sigorta primleri ve kursiyer zaruri giderleri </w:t>
      </w:r>
      <w:r w:rsidR="00460EAB">
        <w:rPr>
          <w:rFonts w:ascii="Calibri" w:hAnsi="Calibri"/>
          <w:b w:val="0"/>
          <w:bCs w:val="0"/>
          <w:lang w:val="tr-TR"/>
        </w:rPr>
        <w:t>ile</w:t>
      </w:r>
      <w:r w:rsidRPr="00842388">
        <w:rPr>
          <w:rFonts w:ascii="Calibri" w:hAnsi="Calibri"/>
          <w:b w:val="0"/>
          <w:bCs w:val="0"/>
          <w:lang w:val="tr-TR"/>
        </w:rPr>
        <w:t xml:space="preserve"> yükleniciye</w:t>
      </w:r>
      <w:r w:rsidR="003B4AAD">
        <w:rPr>
          <w:rFonts w:ascii="Calibri" w:hAnsi="Calibri"/>
          <w:b w:val="0"/>
          <w:bCs w:val="0"/>
          <w:lang w:val="tr-TR"/>
        </w:rPr>
        <w:t>/talepte bulunan işverene</w:t>
      </w:r>
      <w:r w:rsidRPr="00842388">
        <w:rPr>
          <w:rFonts w:ascii="Calibri" w:hAnsi="Calibri"/>
          <w:b w:val="0"/>
          <w:bCs w:val="0"/>
          <w:lang w:val="tr-TR"/>
        </w:rPr>
        <w:t xml:space="preserve"> yapılan KDV dahil tüm giderler y</w:t>
      </w:r>
      <w:r w:rsidR="00967415" w:rsidRPr="00842388">
        <w:rPr>
          <w:rFonts w:ascii="Calibri" w:hAnsi="Calibri"/>
          <w:b w:val="0"/>
          <w:bCs w:val="0"/>
          <w:lang w:val="tr-TR"/>
        </w:rPr>
        <w:t xml:space="preserve">asal faizi ile birlikte </w:t>
      </w:r>
      <w:r w:rsidR="006A0B12">
        <w:rPr>
          <w:rFonts w:ascii="Calibri" w:hAnsi="Calibri"/>
          <w:b w:val="0"/>
          <w:bCs w:val="0"/>
          <w:lang w:val="tr-TR"/>
        </w:rPr>
        <w:t xml:space="preserve">talepte bulunan işverenden </w:t>
      </w:r>
      <w:r w:rsidR="00967415" w:rsidRPr="00842388">
        <w:rPr>
          <w:rFonts w:ascii="Calibri" w:hAnsi="Calibri"/>
          <w:b w:val="0"/>
          <w:bCs w:val="0"/>
          <w:lang w:val="tr-TR"/>
        </w:rPr>
        <w:t xml:space="preserve">alınır </w:t>
      </w:r>
      <w:r w:rsidR="006A0B12">
        <w:rPr>
          <w:rFonts w:ascii="Calibri" w:hAnsi="Calibri"/>
          <w:b w:val="0"/>
          <w:bCs w:val="0"/>
          <w:lang w:val="tr-TR"/>
        </w:rPr>
        <w:t xml:space="preserve">ve talepte bulunan işveren </w:t>
      </w:r>
      <w:r w:rsidRPr="00842388">
        <w:rPr>
          <w:rFonts w:ascii="Calibri" w:hAnsi="Calibri"/>
          <w:b w:val="0"/>
          <w:bCs w:val="0"/>
          <w:lang w:val="tr-TR"/>
        </w:rPr>
        <w:t>ile yirmi dört ay süresince hizmet alımı ve işbirliği kapsamında sözleşme veya protokol imzalanmaz.</w:t>
      </w:r>
    </w:p>
    <w:p w:rsidR="00EA363F" w:rsidRPr="00842388" w:rsidRDefault="00CA0719" w:rsidP="00842388">
      <w:pPr>
        <w:pStyle w:val="GvdeMetni"/>
        <w:jc w:val="both"/>
        <w:rPr>
          <w:rFonts w:ascii="Calibri" w:hAnsi="Calibri"/>
          <w:b w:val="0"/>
          <w:bCs w:val="0"/>
          <w:lang w:val="tr-TR"/>
        </w:rPr>
      </w:pPr>
      <w:r w:rsidRPr="00842388">
        <w:rPr>
          <w:rFonts w:ascii="Calibri" w:hAnsi="Calibri"/>
          <w:b w:val="0"/>
          <w:bCs w:val="0"/>
          <w:lang w:val="tr-TR"/>
        </w:rPr>
        <w:t xml:space="preserve">b) Süresi içinde eksik gerçekleştirilmesi halinde; ödenen sigorta primleri ve kursiyer zaruri giderleri </w:t>
      </w:r>
      <w:r w:rsidR="00460EAB">
        <w:rPr>
          <w:rFonts w:ascii="Calibri" w:hAnsi="Calibri"/>
          <w:b w:val="0"/>
          <w:bCs w:val="0"/>
          <w:lang w:val="tr-TR"/>
        </w:rPr>
        <w:t>ile</w:t>
      </w:r>
      <w:r w:rsidRPr="00842388">
        <w:rPr>
          <w:rFonts w:ascii="Calibri" w:hAnsi="Calibri"/>
          <w:b w:val="0"/>
          <w:bCs w:val="0"/>
          <w:lang w:val="tr-TR"/>
        </w:rPr>
        <w:t xml:space="preserve"> KDV dahil toplam kurs giderinin, istihdam edilmesi gereken kursiyer sayısına bölünmesi ile bulunan kişi başı ortalama maliyetin istihdam edilmeyen kursiyer sayısı ile çarpımı sonucu bulunan tutar, </w:t>
      </w:r>
      <w:r w:rsidR="006A0B12">
        <w:rPr>
          <w:rFonts w:ascii="Calibri" w:hAnsi="Calibri"/>
          <w:b w:val="0"/>
          <w:bCs w:val="0"/>
          <w:lang w:val="tr-TR"/>
        </w:rPr>
        <w:t>talepte bulunan işverenden</w:t>
      </w:r>
      <w:r w:rsidRPr="00842388">
        <w:rPr>
          <w:rFonts w:ascii="Calibri" w:hAnsi="Calibri"/>
          <w:b w:val="0"/>
          <w:bCs w:val="0"/>
          <w:lang w:val="tr-TR"/>
        </w:rPr>
        <w:t xml:space="preserve"> geri alınır veya varsa bunların alacaklarından mahsup edilir. Geri alınacak ve/veya mahsup edilecek tutar, toplam kurs giderinden fazla olamaz. Yasal faiz bu hesaplamanın dışında tutulur. Ayrıca </w:t>
      </w:r>
      <w:r w:rsidR="006A0B12">
        <w:rPr>
          <w:rFonts w:ascii="Calibri" w:hAnsi="Calibri"/>
          <w:b w:val="0"/>
          <w:bCs w:val="0"/>
          <w:lang w:val="tr-TR"/>
        </w:rPr>
        <w:t>talepte bulunan işveren</w:t>
      </w:r>
      <w:r w:rsidRPr="00842388">
        <w:rPr>
          <w:rFonts w:ascii="Calibri" w:hAnsi="Calibri"/>
          <w:b w:val="0"/>
          <w:bCs w:val="0"/>
          <w:lang w:val="tr-TR"/>
        </w:rPr>
        <w:t xml:space="preserve"> ile on iki ay süresince hizmet alımı ve işbirliği kapsamında söz</w:t>
      </w:r>
      <w:r w:rsidR="00E26137" w:rsidRPr="00842388">
        <w:rPr>
          <w:rFonts w:ascii="Calibri" w:hAnsi="Calibri"/>
          <w:b w:val="0"/>
          <w:bCs w:val="0"/>
          <w:lang w:val="tr-TR"/>
        </w:rPr>
        <w:t>leşme veya protokol imzalanmaz.</w:t>
      </w:r>
    </w:p>
    <w:p w:rsidR="00D129E7" w:rsidRPr="00842388" w:rsidRDefault="006141E8" w:rsidP="00842388">
      <w:pPr>
        <w:pStyle w:val="GvdeMetni"/>
        <w:jc w:val="both"/>
        <w:rPr>
          <w:rFonts w:ascii="Calibri" w:hAnsi="Calibri"/>
          <w:b w:val="0"/>
          <w:bCs w:val="0"/>
          <w:lang w:val="tr-TR"/>
        </w:rPr>
      </w:pPr>
      <w:r w:rsidRPr="00842388">
        <w:rPr>
          <w:rFonts w:ascii="Calibri" w:hAnsi="Calibri"/>
          <w:b w:val="0"/>
          <w:bCs w:val="0"/>
          <w:lang w:val="tr-TR"/>
        </w:rPr>
        <w:t>c)</w:t>
      </w:r>
      <w:r w:rsidR="00C34768" w:rsidRPr="00842388">
        <w:rPr>
          <w:rFonts w:ascii="Calibri" w:hAnsi="Calibri"/>
          <w:b w:val="0"/>
          <w:bCs w:val="0"/>
          <w:lang w:val="tr-TR"/>
        </w:rPr>
        <w:t xml:space="preserve"> </w:t>
      </w:r>
      <w:r w:rsidR="00CA0719" w:rsidRPr="00842388">
        <w:rPr>
          <w:rFonts w:ascii="Calibri" w:hAnsi="Calibri"/>
          <w:b w:val="0"/>
          <w:bCs w:val="0"/>
          <w:lang w:val="tr-TR"/>
        </w:rPr>
        <w:t xml:space="preserve">Süresi geçtikten sonra gerçekleştirilmesi halinde; yükümlülüğünü yerine getiren yüklenicinin durumunu belgelemesi ve konunun değerlendirilerek uygun bulunması halinde </w:t>
      </w:r>
      <w:r w:rsidR="006A0B12">
        <w:rPr>
          <w:rFonts w:ascii="Calibri" w:hAnsi="Calibri"/>
          <w:b w:val="0"/>
          <w:bCs w:val="0"/>
          <w:lang w:val="tr-TR"/>
        </w:rPr>
        <w:t>talepte bulunan işveren</w:t>
      </w:r>
      <w:r w:rsidR="00CA0719" w:rsidRPr="00842388">
        <w:rPr>
          <w:rFonts w:ascii="Calibri" w:hAnsi="Calibri"/>
          <w:b w:val="0"/>
          <w:bCs w:val="0"/>
          <w:lang w:val="tr-TR"/>
        </w:rPr>
        <w:t xml:space="preserve"> ile hizmet alımı ve işbirliği kapsamında sözleşme veya protokol yapılmamasına </w:t>
      </w:r>
      <w:r w:rsidR="00D129E7" w:rsidRPr="00842388">
        <w:rPr>
          <w:rFonts w:ascii="Calibri" w:hAnsi="Calibri"/>
          <w:b w:val="0"/>
          <w:bCs w:val="0"/>
          <w:lang w:val="tr-TR"/>
        </w:rPr>
        <w:t>ilişkin yaptırım İdarece</w:t>
      </w:r>
      <w:r w:rsidR="00CA0719" w:rsidRPr="00842388">
        <w:rPr>
          <w:rFonts w:ascii="Calibri" w:hAnsi="Calibri"/>
          <w:b w:val="0"/>
          <w:bCs w:val="0"/>
          <w:lang w:val="tr-TR"/>
        </w:rPr>
        <w:t xml:space="preserve"> sistem üzerinden kaldırılır. Bu hususa ilişkin durum tutanak ve eki belgelerle dosyada muhafaza edilir. Bu fıkranın (a) ve (b) bentlerindeki mali yaptırımlar ise saklıdır.</w:t>
      </w:r>
    </w:p>
    <w:p w:rsidR="003D5712" w:rsidRDefault="00C34768" w:rsidP="00842388">
      <w:pPr>
        <w:pStyle w:val="GvdeMetni"/>
        <w:jc w:val="both"/>
        <w:rPr>
          <w:rFonts w:ascii="Calibri" w:hAnsi="Calibri"/>
          <w:b w:val="0"/>
          <w:bCs w:val="0"/>
          <w:lang w:val="tr-TR"/>
        </w:rPr>
      </w:pPr>
      <w:r w:rsidRPr="00842388">
        <w:rPr>
          <w:rFonts w:ascii="Calibri" w:hAnsi="Calibri"/>
          <w:b w:val="0"/>
          <w:bCs w:val="0"/>
          <w:lang w:val="tr-TR"/>
        </w:rPr>
        <w:t>(</w:t>
      </w:r>
      <w:r w:rsidR="00902B0F" w:rsidRPr="00842388">
        <w:rPr>
          <w:rFonts w:ascii="Calibri" w:hAnsi="Calibri"/>
          <w:b w:val="0"/>
          <w:bCs w:val="0"/>
          <w:lang w:val="tr-TR"/>
        </w:rPr>
        <w:t>7</w:t>
      </w:r>
      <w:r w:rsidRPr="00842388">
        <w:rPr>
          <w:rFonts w:ascii="Calibri" w:hAnsi="Calibri"/>
          <w:b w:val="0"/>
          <w:bCs w:val="0"/>
          <w:lang w:val="tr-TR"/>
        </w:rPr>
        <w:t>) Bu protokol konusu kurs işinin; mücbir sebepler dışında belirtilen tarihte başlamaması, yüklenici</w:t>
      </w:r>
      <w:r w:rsidR="006A26FF">
        <w:rPr>
          <w:rFonts w:ascii="Calibri" w:hAnsi="Calibri"/>
          <w:b w:val="0"/>
          <w:bCs w:val="0"/>
          <w:lang w:val="tr-TR"/>
        </w:rPr>
        <w:t>/talepte bulunan işveren</w:t>
      </w:r>
      <w:r w:rsidRPr="00842388">
        <w:rPr>
          <w:rFonts w:ascii="Calibri" w:hAnsi="Calibri"/>
          <w:b w:val="0"/>
          <w:bCs w:val="0"/>
          <w:lang w:val="tr-TR"/>
        </w:rPr>
        <w:t xml:space="preserve"> tarafından bitirilip teslim edilmemesi halinde yüklenici</w:t>
      </w:r>
      <w:r w:rsidR="006A26FF">
        <w:rPr>
          <w:rFonts w:ascii="Calibri" w:hAnsi="Calibri"/>
          <w:b w:val="0"/>
          <w:bCs w:val="0"/>
          <w:lang w:val="tr-TR"/>
        </w:rPr>
        <w:t>/talepte bulunan işveren</w:t>
      </w:r>
      <w:r w:rsidRPr="00842388">
        <w:rPr>
          <w:rFonts w:ascii="Calibri" w:hAnsi="Calibri"/>
          <w:b w:val="0"/>
          <w:bCs w:val="0"/>
          <w:lang w:val="tr-TR"/>
        </w:rPr>
        <w:t xml:space="preserve"> ile yirmi dört ay süre ile herhangi bir kapsamda kurs düzenlenmeyecektir.</w:t>
      </w:r>
    </w:p>
    <w:p w:rsidR="004D01BA" w:rsidRPr="00842388" w:rsidRDefault="004D01BA" w:rsidP="00842388">
      <w:pPr>
        <w:pStyle w:val="GvdeMetni"/>
        <w:jc w:val="both"/>
        <w:rPr>
          <w:rFonts w:ascii="Calibri" w:hAnsi="Calibri"/>
          <w:strike/>
          <w:lang w:val="tr-TR"/>
        </w:rPr>
      </w:pPr>
      <w:r w:rsidRPr="00644D49">
        <w:rPr>
          <w:rFonts w:ascii="Calibri" w:hAnsi="Calibri"/>
          <w:b w:val="0"/>
          <w:bCs w:val="0"/>
          <w:lang w:val="tr-TR"/>
        </w:rPr>
        <w:t>(8)</w:t>
      </w:r>
      <w:r w:rsidRPr="00644D49">
        <w:t xml:space="preserve"> </w:t>
      </w:r>
      <w:r w:rsidRPr="00644D49">
        <w:rPr>
          <w:rFonts w:ascii="Calibri" w:hAnsi="Calibri"/>
          <w:b w:val="0"/>
          <w:bCs w:val="0"/>
          <w:lang w:val="tr-TR"/>
        </w:rPr>
        <w:t>Genel Müdürlük ve/veya il müdürlüğü ya da yetki devri yapılan hizmet merkezi, kurs</w:t>
      </w:r>
      <w:r w:rsidR="00200834" w:rsidRPr="00644D49">
        <w:rPr>
          <w:rFonts w:ascii="Calibri" w:hAnsi="Calibri"/>
          <w:b w:val="0"/>
          <w:bCs w:val="0"/>
          <w:lang w:val="tr-TR"/>
        </w:rPr>
        <w:t>un</w:t>
      </w:r>
      <w:r w:rsidRPr="00644D49">
        <w:rPr>
          <w:rFonts w:ascii="Calibri" w:hAnsi="Calibri"/>
          <w:b w:val="0"/>
          <w:bCs w:val="0"/>
          <w:lang w:val="tr-TR"/>
        </w:rPr>
        <w:t xml:space="preserve"> amacına aykırı işlem yapılması, </w:t>
      </w:r>
      <w:r w:rsidR="00200834" w:rsidRPr="00644D49">
        <w:rPr>
          <w:rFonts w:ascii="Calibri" w:hAnsi="Calibri"/>
          <w:b w:val="0"/>
          <w:bCs w:val="0"/>
          <w:lang w:val="tr-TR"/>
        </w:rPr>
        <w:t>yüklenici</w:t>
      </w:r>
      <w:r w:rsidRPr="00644D49">
        <w:rPr>
          <w:rFonts w:ascii="Calibri" w:hAnsi="Calibri"/>
          <w:b w:val="0"/>
          <w:bCs w:val="0"/>
          <w:lang w:val="tr-TR"/>
        </w:rPr>
        <w:t xml:space="preserve"> veya k</w:t>
      </w:r>
      <w:r w:rsidR="00665CB3" w:rsidRPr="00644D49">
        <w:rPr>
          <w:rFonts w:ascii="Calibri" w:hAnsi="Calibri"/>
          <w:b w:val="0"/>
          <w:bCs w:val="0"/>
          <w:lang w:val="tr-TR"/>
        </w:rPr>
        <w:t>ursiyer</w:t>
      </w:r>
      <w:r w:rsidRPr="00644D49">
        <w:rPr>
          <w:rFonts w:ascii="Calibri" w:hAnsi="Calibri"/>
          <w:b w:val="0"/>
          <w:bCs w:val="0"/>
          <w:lang w:val="tr-TR"/>
        </w:rPr>
        <w:t xml:space="preserve"> hakkında ilgili makamlardan alınan bilgiler neticesinde kamu güvenliği ve milli güvenlik açısın</w:t>
      </w:r>
      <w:r w:rsidR="00200834" w:rsidRPr="00644D49">
        <w:rPr>
          <w:rFonts w:ascii="Calibri" w:hAnsi="Calibri"/>
          <w:b w:val="0"/>
          <w:bCs w:val="0"/>
          <w:lang w:val="tr-TR"/>
        </w:rPr>
        <w:t xml:space="preserve">dan sorun tespit edilmesi, kursun </w:t>
      </w:r>
      <w:r w:rsidRPr="00644D49">
        <w:rPr>
          <w:rFonts w:ascii="Calibri" w:hAnsi="Calibri"/>
          <w:b w:val="0"/>
          <w:bCs w:val="0"/>
          <w:lang w:val="tr-TR"/>
        </w:rPr>
        <w:t>devam ettirilmesinin kamu kaynaklarının etkin ve verimli kullanılmasına engel durumlar oluşturduğunun tespiti, ödenek yetersizliği vb. nedenlerle sözleşme veya protokolü gerekçesi yazılı olarak yükleniciye</w:t>
      </w:r>
      <w:r w:rsidR="006A26FF">
        <w:rPr>
          <w:rFonts w:ascii="Calibri" w:hAnsi="Calibri"/>
          <w:b w:val="0"/>
          <w:bCs w:val="0"/>
          <w:lang w:val="tr-TR"/>
        </w:rPr>
        <w:t>/talepte bulunan işverene</w:t>
      </w:r>
      <w:r w:rsidRPr="00644D49">
        <w:rPr>
          <w:rFonts w:ascii="Calibri" w:hAnsi="Calibri"/>
          <w:b w:val="0"/>
          <w:bCs w:val="0"/>
          <w:lang w:val="tr-TR"/>
        </w:rPr>
        <w:t xml:space="preserve"> bildirerek feshetme yetkisine sahiptir.</w:t>
      </w:r>
      <w:r w:rsidRPr="004D01BA">
        <w:rPr>
          <w:rFonts w:ascii="Calibri" w:hAnsi="Calibri"/>
          <w:b w:val="0"/>
          <w:bCs w:val="0"/>
          <w:lang w:val="tr-TR"/>
        </w:rPr>
        <w:t xml:space="preserve"> </w:t>
      </w:r>
      <w:r>
        <w:rPr>
          <w:rFonts w:ascii="Calibri" w:hAnsi="Calibri"/>
          <w:b w:val="0"/>
          <w:bCs w:val="0"/>
          <w:lang w:val="tr-TR"/>
        </w:rPr>
        <w:t xml:space="preserve"> </w:t>
      </w:r>
    </w:p>
    <w:p w:rsidR="001A4127" w:rsidRPr="00842388" w:rsidRDefault="00902B0F" w:rsidP="00842388">
      <w:pPr>
        <w:pStyle w:val="GvdeMetni"/>
        <w:jc w:val="both"/>
        <w:rPr>
          <w:rFonts w:ascii="Calibri" w:hAnsi="Calibri"/>
        </w:rPr>
      </w:pPr>
      <w:r w:rsidRPr="00842388">
        <w:rPr>
          <w:rFonts w:ascii="Calibri" w:hAnsi="Calibri"/>
          <w:lang w:val="tr-TR"/>
        </w:rPr>
        <w:t xml:space="preserve">Diğer Hususlar </w:t>
      </w:r>
    </w:p>
    <w:p w:rsidR="00902B0F" w:rsidRPr="00842388" w:rsidRDefault="00C34768" w:rsidP="00842388">
      <w:pPr>
        <w:pStyle w:val="GvdeMetni"/>
        <w:jc w:val="both"/>
        <w:rPr>
          <w:rFonts w:ascii="Calibri" w:hAnsi="Calibri"/>
          <w:b w:val="0"/>
          <w:lang w:val="tr-TR"/>
        </w:rPr>
      </w:pPr>
      <w:r w:rsidRPr="00842388">
        <w:rPr>
          <w:rFonts w:ascii="Calibri" w:hAnsi="Calibri"/>
        </w:rPr>
        <w:t xml:space="preserve">Madde </w:t>
      </w:r>
      <w:r w:rsidR="00902B0F" w:rsidRPr="00842388">
        <w:rPr>
          <w:rFonts w:ascii="Calibri" w:hAnsi="Calibri"/>
          <w:lang w:val="tr-TR"/>
        </w:rPr>
        <w:t>13</w:t>
      </w:r>
      <w:r w:rsidRPr="00842388">
        <w:rPr>
          <w:rFonts w:ascii="Calibri" w:hAnsi="Calibri"/>
        </w:rPr>
        <w:t xml:space="preserve">- </w:t>
      </w:r>
      <w:r w:rsidR="003C5127" w:rsidRPr="00842388">
        <w:rPr>
          <w:rFonts w:ascii="Calibri" w:hAnsi="Calibri"/>
          <w:b w:val="0"/>
          <w:lang w:val="tr-TR"/>
        </w:rPr>
        <w:t>(</w:t>
      </w:r>
      <w:r w:rsidR="003C5127" w:rsidRPr="00842388">
        <w:rPr>
          <w:rFonts w:ascii="Calibri" w:hAnsi="Calibri"/>
          <w:b w:val="0"/>
          <w:bCs w:val="0"/>
          <w:lang w:val="tr-TR"/>
        </w:rPr>
        <w:t xml:space="preserve">1) </w:t>
      </w:r>
      <w:r w:rsidR="001A4127" w:rsidRPr="00842388">
        <w:rPr>
          <w:rFonts w:ascii="Calibri" w:hAnsi="Calibri"/>
          <w:b w:val="0"/>
        </w:rPr>
        <w:t xml:space="preserve">Kurslarda elde edilen ve hediyelik eşya niteliği taşıyan ürünler Genel Müdürlükçe istenilmesi halinde </w:t>
      </w:r>
      <w:r w:rsidR="001F3AB7" w:rsidRPr="00842388">
        <w:rPr>
          <w:rFonts w:ascii="Calibri" w:hAnsi="Calibri"/>
          <w:b w:val="0"/>
        </w:rPr>
        <w:t xml:space="preserve">İdarece </w:t>
      </w:r>
      <w:r w:rsidR="001A4127" w:rsidRPr="00842388">
        <w:rPr>
          <w:rFonts w:ascii="Calibri" w:hAnsi="Calibri"/>
          <w:b w:val="0"/>
        </w:rPr>
        <w:t>herhangi bir bedel ödenmeksizin teslim alınabilecektir.</w:t>
      </w:r>
      <w:r w:rsidR="00E75ECA" w:rsidRPr="00842388">
        <w:rPr>
          <w:rFonts w:ascii="Calibri" w:hAnsi="Calibri"/>
          <w:b w:val="0"/>
        </w:rPr>
        <w:t xml:space="preserve"> </w:t>
      </w:r>
    </w:p>
    <w:p w:rsidR="001A4127" w:rsidRPr="00842388" w:rsidRDefault="003C5127" w:rsidP="00842388">
      <w:pPr>
        <w:pStyle w:val="GvdeMetni"/>
        <w:jc w:val="both"/>
        <w:rPr>
          <w:rFonts w:ascii="Calibri" w:hAnsi="Calibri"/>
          <w:b w:val="0"/>
          <w:lang w:val="tr-TR"/>
        </w:rPr>
      </w:pPr>
      <w:r w:rsidRPr="00842388">
        <w:rPr>
          <w:rFonts w:ascii="Calibri" w:hAnsi="Calibri"/>
          <w:b w:val="0"/>
          <w:lang w:val="tr-TR"/>
        </w:rPr>
        <w:t>(</w:t>
      </w:r>
      <w:r w:rsidR="00902B0F" w:rsidRPr="00842388">
        <w:rPr>
          <w:rFonts w:ascii="Calibri" w:hAnsi="Calibri"/>
          <w:b w:val="0"/>
          <w:bCs w:val="0"/>
          <w:lang w:val="tr-TR"/>
        </w:rPr>
        <w:t>2</w:t>
      </w:r>
      <w:r w:rsidRPr="00842388">
        <w:rPr>
          <w:rFonts w:ascii="Calibri" w:hAnsi="Calibri"/>
          <w:b w:val="0"/>
          <w:bCs w:val="0"/>
          <w:lang w:val="tr-TR"/>
        </w:rPr>
        <w:t xml:space="preserve">) </w:t>
      </w:r>
      <w:r w:rsidR="001F3AB7" w:rsidRPr="00842388">
        <w:rPr>
          <w:rFonts w:ascii="Calibri" w:hAnsi="Calibri"/>
          <w:b w:val="0"/>
          <w:bCs w:val="0"/>
          <w:lang w:val="tr-TR"/>
        </w:rPr>
        <w:t xml:space="preserve">Kurs </w:t>
      </w:r>
      <w:r w:rsidR="001A4127" w:rsidRPr="00842388">
        <w:rPr>
          <w:rFonts w:ascii="Calibri" w:hAnsi="Calibri"/>
          <w:b w:val="0"/>
          <w:bCs w:val="0"/>
        </w:rPr>
        <w:t xml:space="preserve">kapsamında sunulacak hizmetlerde tarafsızlık, şeffaflık ve hesap verilebilirlik ilkelerine bağlılık esastır. Bu çerçevede hizmetlerden yararlanan kişilere yönelik olarak </w:t>
      </w:r>
      <w:r w:rsidR="001F3AB7" w:rsidRPr="00842388">
        <w:rPr>
          <w:rFonts w:ascii="Calibri" w:hAnsi="Calibri"/>
          <w:b w:val="0"/>
          <w:bCs w:val="0"/>
          <w:lang w:val="tr-TR"/>
        </w:rPr>
        <w:t xml:space="preserve">İdare </w:t>
      </w:r>
      <w:r w:rsidR="001A4127" w:rsidRPr="00842388">
        <w:rPr>
          <w:rFonts w:ascii="Calibri" w:hAnsi="Calibri"/>
          <w:b w:val="0"/>
          <w:bCs w:val="0"/>
        </w:rPr>
        <w:t xml:space="preserve">personeli ve yüklenici tarafından hiçbir surette dil, din, ırk, cinsiyet, mezhep, siyasi görüş, felsefi inanç ve kılık-kıyafet ayrımcılığı yapılamaz. </w:t>
      </w:r>
    </w:p>
    <w:p w:rsidR="00902B0F" w:rsidRPr="00842388" w:rsidRDefault="00902B0F" w:rsidP="00842388">
      <w:pPr>
        <w:pStyle w:val="GvdeMetni"/>
        <w:jc w:val="both"/>
        <w:rPr>
          <w:rFonts w:ascii="Calibri" w:hAnsi="Calibri"/>
        </w:rPr>
      </w:pPr>
      <w:r w:rsidRPr="00842388">
        <w:rPr>
          <w:rFonts w:ascii="Calibri" w:hAnsi="Calibri"/>
        </w:rPr>
        <w:t>Protokolde Değişiklik Yapılma Şartları</w:t>
      </w:r>
    </w:p>
    <w:p w:rsidR="00902B0F" w:rsidRPr="00842388" w:rsidRDefault="00902B0F" w:rsidP="00842388">
      <w:pPr>
        <w:pStyle w:val="GvdeMetni"/>
        <w:jc w:val="both"/>
        <w:rPr>
          <w:rFonts w:ascii="Calibri" w:hAnsi="Calibri"/>
          <w:b w:val="0"/>
          <w:bCs w:val="0"/>
          <w:lang w:val="tr-TR"/>
        </w:rPr>
      </w:pPr>
      <w:r w:rsidRPr="00842388">
        <w:rPr>
          <w:rFonts w:ascii="Calibri" w:hAnsi="Calibri"/>
        </w:rPr>
        <w:t xml:space="preserve">Madde </w:t>
      </w:r>
      <w:r w:rsidRPr="00842388">
        <w:rPr>
          <w:rFonts w:ascii="Calibri" w:hAnsi="Calibri"/>
          <w:lang w:val="tr-TR"/>
        </w:rPr>
        <w:t>14</w:t>
      </w:r>
      <w:r w:rsidRPr="00842388">
        <w:rPr>
          <w:rFonts w:ascii="Calibri" w:hAnsi="Calibri"/>
        </w:rPr>
        <w:t xml:space="preserve">- </w:t>
      </w:r>
      <w:r w:rsidRPr="00842388">
        <w:rPr>
          <w:rFonts w:ascii="Calibri" w:hAnsi="Calibri"/>
          <w:b w:val="0"/>
          <w:lang w:val="tr-TR"/>
        </w:rPr>
        <w:t>(</w:t>
      </w:r>
      <w:r w:rsidRPr="00842388">
        <w:rPr>
          <w:rFonts w:ascii="Calibri" w:hAnsi="Calibri"/>
          <w:b w:val="0"/>
          <w:bCs w:val="0"/>
          <w:lang w:val="tr-TR"/>
        </w:rPr>
        <w:t xml:space="preserve">1) </w:t>
      </w:r>
      <w:r w:rsidRPr="00842388">
        <w:rPr>
          <w:rFonts w:ascii="Calibri" w:hAnsi="Calibri"/>
          <w:b w:val="0"/>
          <w:bCs w:val="0"/>
        </w:rPr>
        <w:t>İdare ve yüklenici</w:t>
      </w:r>
      <w:r w:rsidR="006A26FF">
        <w:rPr>
          <w:rFonts w:ascii="Calibri" w:hAnsi="Calibri"/>
          <w:b w:val="0"/>
          <w:bCs w:val="0"/>
          <w:lang w:val="tr-TR"/>
        </w:rPr>
        <w:t>/talepte bulunan işveren</w:t>
      </w:r>
      <w:r w:rsidRPr="00842388">
        <w:rPr>
          <w:rFonts w:ascii="Calibri" w:hAnsi="Calibri"/>
          <w:b w:val="0"/>
          <w:bCs w:val="0"/>
        </w:rPr>
        <w:t xml:space="preserve"> karşılıklı olarak anlaşarak herhangi bir maliyet artışına neden olmamak şartıyla protokol hükümlerinde değişiklik yapabilirler.</w:t>
      </w:r>
      <w:r w:rsidRPr="00842388">
        <w:rPr>
          <w:rFonts w:ascii="Calibri" w:hAnsi="Calibri"/>
          <w:b w:val="0"/>
          <w:bCs w:val="0"/>
          <w:lang w:val="tr-TR"/>
        </w:rPr>
        <w:t xml:space="preserve"> </w:t>
      </w:r>
    </w:p>
    <w:p w:rsidR="001A4127" w:rsidRPr="00842388" w:rsidRDefault="001A4127" w:rsidP="00842388">
      <w:pPr>
        <w:pStyle w:val="GvdeMetni"/>
        <w:jc w:val="both"/>
        <w:rPr>
          <w:rFonts w:ascii="Calibri" w:hAnsi="Calibri"/>
        </w:rPr>
      </w:pPr>
      <w:r w:rsidRPr="00842388">
        <w:rPr>
          <w:rFonts w:ascii="Calibri" w:hAnsi="Calibri"/>
        </w:rPr>
        <w:t>Hüküm Bulunmayan Haller</w:t>
      </w:r>
    </w:p>
    <w:p w:rsidR="001A4127" w:rsidRPr="00842388" w:rsidRDefault="00B64BF3" w:rsidP="00842388">
      <w:pPr>
        <w:pStyle w:val="GvdeMetni"/>
        <w:jc w:val="both"/>
        <w:rPr>
          <w:rFonts w:ascii="Calibri" w:hAnsi="Calibri"/>
          <w:b w:val="0"/>
          <w:bCs w:val="0"/>
          <w:lang w:val="tr-TR"/>
        </w:rPr>
      </w:pPr>
      <w:r w:rsidRPr="00842388">
        <w:rPr>
          <w:rFonts w:ascii="Calibri" w:hAnsi="Calibri"/>
        </w:rPr>
        <w:t xml:space="preserve">Madde </w:t>
      </w:r>
      <w:r w:rsidR="00902B0F" w:rsidRPr="00842388">
        <w:rPr>
          <w:rFonts w:ascii="Calibri" w:hAnsi="Calibri"/>
          <w:lang w:val="tr-TR"/>
        </w:rPr>
        <w:t>15</w:t>
      </w:r>
      <w:r w:rsidRPr="00842388">
        <w:rPr>
          <w:rFonts w:ascii="Calibri" w:hAnsi="Calibri"/>
        </w:rPr>
        <w:t xml:space="preserve">- </w:t>
      </w:r>
      <w:r w:rsidR="003C5127" w:rsidRPr="00842388">
        <w:rPr>
          <w:rFonts w:ascii="Calibri" w:hAnsi="Calibri"/>
          <w:b w:val="0"/>
          <w:lang w:val="tr-TR"/>
        </w:rPr>
        <w:t>(</w:t>
      </w:r>
      <w:r w:rsidR="003C5127" w:rsidRPr="00842388">
        <w:rPr>
          <w:rFonts w:ascii="Calibri" w:hAnsi="Calibri"/>
          <w:b w:val="0"/>
          <w:bCs w:val="0"/>
          <w:lang w:val="tr-TR"/>
        </w:rPr>
        <w:t xml:space="preserve">1) </w:t>
      </w:r>
      <w:r w:rsidR="001A4127" w:rsidRPr="00842388">
        <w:rPr>
          <w:rFonts w:ascii="Calibri" w:hAnsi="Calibri"/>
          <w:b w:val="0"/>
          <w:bCs w:val="0"/>
        </w:rPr>
        <w:t xml:space="preserve">Bu </w:t>
      </w:r>
      <w:r w:rsidR="005B2884" w:rsidRPr="00842388">
        <w:rPr>
          <w:rFonts w:ascii="Calibri" w:hAnsi="Calibri"/>
          <w:b w:val="0"/>
          <w:bCs w:val="0"/>
        </w:rPr>
        <w:t>protokol</w:t>
      </w:r>
      <w:r w:rsidR="001A4127" w:rsidRPr="00842388">
        <w:rPr>
          <w:rFonts w:ascii="Calibri" w:hAnsi="Calibri"/>
          <w:b w:val="0"/>
          <w:bCs w:val="0"/>
        </w:rPr>
        <w:t>de hüküm bulunmayan hallerde,</w:t>
      </w:r>
      <w:r w:rsidR="001A4127" w:rsidRPr="00842388">
        <w:rPr>
          <w:rFonts w:ascii="Calibri" w:hAnsi="Calibri"/>
          <w:b w:val="0"/>
          <w:bCs w:val="0"/>
          <w:lang w:val="tr-TR"/>
        </w:rPr>
        <w:t xml:space="preserve"> Aktif İşgücü Hizmetleri Yönetmeliği, Yönetmelik kapsamında çıkartılan Genelge</w:t>
      </w:r>
      <w:r w:rsidR="00CA759D" w:rsidRPr="00842388">
        <w:rPr>
          <w:rFonts w:ascii="Calibri" w:hAnsi="Calibri"/>
          <w:b w:val="0"/>
          <w:bCs w:val="0"/>
          <w:lang w:val="tr-TR"/>
        </w:rPr>
        <w:t>l</w:t>
      </w:r>
      <w:r w:rsidR="001A4127" w:rsidRPr="00842388">
        <w:rPr>
          <w:rFonts w:ascii="Calibri" w:hAnsi="Calibri"/>
          <w:b w:val="0"/>
          <w:bCs w:val="0"/>
          <w:lang w:val="tr-TR"/>
        </w:rPr>
        <w:t>er,</w:t>
      </w:r>
      <w:r w:rsidR="001A4127" w:rsidRPr="00842388">
        <w:rPr>
          <w:rFonts w:ascii="Calibri" w:hAnsi="Calibri"/>
          <w:b w:val="0"/>
          <w:bCs w:val="0"/>
        </w:rPr>
        <w:t xml:space="preserve"> Türkiye İş Kurumu Mevzuatı geçerli olacaktır. Türkiye İş Kurumu mevzuatında hüküm bulunmaması halinde ise genel hükümlere göre işlem yapılacaktır.</w:t>
      </w:r>
      <w:r w:rsidR="00E75ECA" w:rsidRPr="00842388">
        <w:rPr>
          <w:rFonts w:ascii="Calibri" w:hAnsi="Calibri"/>
          <w:b w:val="0"/>
          <w:bCs w:val="0"/>
          <w:lang w:val="tr-TR"/>
        </w:rPr>
        <w:t xml:space="preserve"> </w:t>
      </w:r>
    </w:p>
    <w:p w:rsidR="001A4127" w:rsidRPr="00842388" w:rsidRDefault="001A4127" w:rsidP="00842388">
      <w:pPr>
        <w:pStyle w:val="GvdeMetni"/>
        <w:jc w:val="both"/>
        <w:rPr>
          <w:rFonts w:ascii="Calibri" w:hAnsi="Calibri"/>
        </w:rPr>
      </w:pPr>
      <w:r w:rsidRPr="00842388">
        <w:rPr>
          <w:rFonts w:ascii="Calibri" w:hAnsi="Calibri"/>
        </w:rPr>
        <w:t>Anlaşmazlıkların Çözümü</w:t>
      </w:r>
    </w:p>
    <w:p w:rsidR="001A4127" w:rsidRPr="00842388" w:rsidRDefault="00B64BF3" w:rsidP="00842388">
      <w:pPr>
        <w:pStyle w:val="GvdeMetni"/>
        <w:jc w:val="both"/>
        <w:rPr>
          <w:rFonts w:ascii="Calibri" w:hAnsi="Calibri"/>
          <w:b w:val="0"/>
          <w:bCs w:val="0"/>
          <w:lang w:val="tr-TR"/>
        </w:rPr>
      </w:pPr>
      <w:r w:rsidRPr="00842388">
        <w:rPr>
          <w:rFonts w:ascii="Calibri" w:hAnsi="Calibri"/>
        </w:rPr>
        <w:t xml:space="preserve">Madde </w:t>
      </w:r>
      <w:r w:rsidR="00902B0F" w:rsidRPr="00842388">
        <w:rPr>
          <w:rFonts w:ascii="Calibri" w:hAnsi="Calibri"/>
          <w:lang w:val="tr-TR"/>
        </w:rPr>
        <w:t>16</w:t>
      </w:r>
      <w:r w:rsidRPr="00842388">
        <w:rPr>
          <w:rFonts w:ascii="Calibri" w:hAnsi="Calibri"/>
        </w:rPr>
        <w:t xml:space="preserve">- </w:t>
      </w:r>
      <w:r w:rsidR="003C5127" w:rsidRPr="00842388">
        <w:rPr>
          <w:rFonts w:ascii="Calibri" w:hAnsi="Calibri"/>
          <w:b w:val="0"/>
          <w:lang w:val="tr-TR"/>
        </w:rPr>
        <w:t>(</w:t>
      </w:r>
      <w:r w:rsidR="003C5127" w:rsidRPr="00842388">
        <w:rPr>
          <w:rFonts w:ascii="Calibri" w:hAnsi="Calibri"/>
          <w:b w:val="0"/>
          <w:bCs w:val="0"/>
          <w:lang w:val="tr-TR"/>
        </w:rPr>
        <w:t xml:space="preserve">1) </w:t>
      </w:r>
      <w:r w:rsidR="001A4127" w:rsidRPr="00842388">
        <w:rPr>
          <w:rFonts w:ascii="Calibri" w:hAnsi="Calibri"/>
          <w:b w:val="0"/>
          <w:bCs w:val="0"/>
        </w:rPr>
        <w:t xml:space="preserve">Bu </w:t>
      </w:r>
      <w:r w:rsidR="005E125D" w:rsidRPr="00842388">
        <w:rPr>
          <w:rFonts w:ascii="Calibri" w:hAnsi="Calibri"/>
          <w:b w:val="0"/>
          <w:bCs w:val="0"/>
        </w:rPr>
        <w:t>protokolün</w:t>
      </w:r>
      <w:r w:rsidR="001A4127" w:rsidRPr="00842388">
        <w:rPr>
          <w:rFonts w:ascii="Calibri" w:hAnsi="Calibri"/>
          <w:b w:val="0"/>
          <w:bCs w:val="0"/>
        </w:rPr>
        <w:t xml:space="preserve">  uygulanmasından doğabilecek her türlü anlaşmazlığın çözümünde ................</w:t>
      </w:r>
      <w:r w:rsidR="00CA759D" w:rsidRPr="00842388">
        <w:rPr>
          <w:rFonts w:ascii="Calibri" w:hAnsi="Calibri"/>
          <w:b w:val="0"/>
          <w:bCs w:val="0"/>
          <w:lang w:val="tr-TR"/>
        </w:rPr>
        <w:t xml:space="preserve"> </w:t>
      </w:r>
      <w:r w:rsidR="001A4127" w:rsidRPr="00842388">
        <w:rPr>
          <w:rFonts w:ascii="Calibri" w:hAnsi="Calibri"/>
          <w:b w:val="0"/>
          <w:bCs w:val="0"/>
        </w:rPr>
        <w:t>mahkemeleri ve icra daireleri yetkilidirler.</w:t>
      </w:r>
      <w:r w:rsidR="00640F49" w:rsidRPr="00842388">
        <w:rPr>
          <w:rFonts w:ascii="Calibri" w:hAnsi="Calibri"/>
          <w:b w:val="0"/>
          <w:bCs w:val="0"/>
          <w:lang w:val="tr-TR"/>
        </w:rPr>
        <w:t xml:space="preserve"> </w:t>
      </w:r>
    </w:p>
    <w:p w:rsidR="001A4127" w:rsidRPr="00842388" w:rsidRDefault="001A4127" w:rsidP="00842388">
      <w:pPr>
        <w:pStyle w:val="GvdeMetni"/>
        <w:jc w:val="both"/>
        <w:rPr>
          <w:rFonts w:ascii="Calibri" w:hAnsi="Calibri"/>
        </w:rPr>
      </w:pPr>
      <w:r w:rsidRPr="00842388">
        <w:rPr>
          <w:rFonts w:ascii="Calibri" w:hAnsi="Calibri"/>
        </w:rPr>
        <w:t>Yürürlük</w:t>
      </w:r>
    </w:p>
    <w:p w:rsidR="001A4127" w:rsidRPr="00842388" w:rsidRDefault="00B64BF3" w:rsidP="00842388">
      <w:pPr>
        <w:pStyle w:val="GvdeMetni"/>
        <w:jc w:val="both"/>
        <w:rPr>
          <w:rFonts w:ascii="Calibri" w:hAnsi="Calibri"/>
          <w:b w:val="0"/>
          <w:bCs w:val="0"/>
          <w:lang w:val="tr-TR"/>
        </w:rPr>
      </w:pPr>
      <w:r w:rsidRPr="00842388">
        <w:rPr>
          <w:rFonts w:ascii="Calibri" w:hAnsi="Calibri"/>
        </w:rPr>
        <w:t xml:space="preserve">Madde </w:t>
      </w:r>
      <w:r w:rsidR="00902B0F" w:rsidRPr="00842388">
        <w:rPr>
          <w:rFonts w:ascii="Calibri" w:hAnsi="Calibri"/>
          <w:lang w:val="tr-TR"/>
        </w:rPr>
        <w:t>17</w:t>
      </w:r>
      <w:r w:rsidRPr="00842388">
        <w:rPr>
          <w:rFonts w:ascii="Calibri" w:hAnsi="Calibri"/>
        </w:rPr>
        <w:t xml:space="preserve">- </w:t>
      </w:r>
      <w:r w:rsidR="003C5127" w:rsidRPr="00842388">
        <w:rPr>
          <w:rFonts w:ascii="Calibri" w:hAnsi="Calibri"/>
          <w:b w:val="0"/>
          <w:lang w:val="tr-TR"/>
        </w:rPr>
        <w:t>(</w:t>
      </w:r>
      <w:r w:rsidR="003C5127" w:rsidRPr="00842388">
        <w:rPr>
          <w:rFonts w:ascii="Calibri" w:hAnsi="Calibri"/>
          <w:b w:val="0"/>
          <w:bCs w:val="0"/>
          <w:lang w:val="tr-TR"/>
        </w:rPr>
        <w:t xml:space="preserve">1) </w:t>
      </w:r>
      <w:r w:rsidR="001A4127" w:rsidRPr="00842388">
        <w:rPr>
          <w:rFonts w:ascii="Calibri" w:hAnsi="Calibri"/>
          <w:b w:val="0"/>
          <w:bCs w:val="0"/>
        </w:rPr>
        <w:t xml:space="preserve">Bu </w:t>
      </w:r>
      <w:r w:rsidR="005B2884" w:rsidRPr="00842388">
        <w:rPr>
          <w:rFonts w:ascii="Calibri" w:hAnsi="Calibri"/>
          <w:b w:val="0"/>
          <w:bCs w:val="0"/>
        </w:rPr>
        <w:t>protokol</w:t>
      </w:r>
      <w:r w:rsidR="001A4127" w:rsidRPr="00842388">
        <w:rPr>
          <w:rFonts w:ascii="Calibri" w:hAnsi="Calibri"/>
          <w:b w:val="0"/>
          <w:bCs w:val="0"/>
        </w:rPr>
        <w:t xml:space="preserve">; </w:t>
      </w:r>
      <w:r w:rsidR="00941354" w:rsidRPr="00842388">
        <w:rPr>
          <w:rFonts w:ascii="Calibri" w:hAnsi="Calibri"/>
          <w:b w:val="0"/>
          <w:bCs w:val="0"/>
          <w:lang w:val="tr-TR"/>
        </w:rPr>
        <w:t>Türkiye İş Kurumu</w:t>
      </w:r>
      <w:r w:rsidR="001A4127" w:rsidRPr="00842388">
        <w:rPr>
          <w:rFonts w:ascii="Calibri" w:hAnsi="Calibri"/>
          <w:b w:val="0"/>
          <w:bCs w:val="0"/>
        </w:rPr>
        <w:t xml:space="preserve"> Genel Müdürlüğü tarafından eğitimin uygulanması için İdareye ödenek tahsis edilmesi ve harcama yetkisi verilmesi halinde yürürlüğe girecektir.</w:t>
      </w:r>
      <w:r w:rsidR="00640F49" w:rsidRPr="00842388">
        <w:rPr>
          <w:rFonts w:ascii="Calibri" w:hAnsi="Calibri"/>
          <w:b w:val="0"/>
          <w:bCs w:val="0"/>
          <w:lang w:val="tr-TR"/>
        </w:rPr>
        <w:t xml:space="preserve"> </w:t>
      </w:r>
    </w:p>
    <w:p w:rsidR="001A4127" w:rsidRPr="00842388" w:rsidRDefault="005B2884" w:rsidP="00842388">
      <w:pPr>
        <w:pStyle w:val="GvdeMetni"/>
        <w:jc w:val="both"/>
        <w:rPr>
          <w:rFonts w:ascii="Calibri" w:hAnsi="Calibri"/>
        </w:rPr>
      </w:pPr>
      <w:r w:rsidRPr="00842388">
        <w:rPr>
          <w:rFonts w:ascii="Calibri" w:hAnsi="Calibri"/>
        </w:rPr>
        <w:t>Protokol</w:t>
      </w:r>
      <w:r w:rsidR="00896014" w:rsidRPr="00842388">
        <w:rPr>
          <w:rFonts w:ascii="Calibri" w:hAnsi="Calibri"/>
        </w:rPr>
        <w:t>ü</w:t>
      </w:r>
      <w:r w:rsidR="001A4127" w:rsidRPr="00842388">
        <w:rPr>
          <w:rFonts w:ascii="Calibri" w:hAnsi="Calibri"/>
        </w:rPr>
        <w:t>n Dili, Düzenlenme Şekli</w:t>
      </w:r>
    </w:p>
    <w:p w:rsidR="001A4127" w:rsidRPr="00842388" w:rsidRDefault="00B64BF3" w:rsidP="00842388">
      <w:pPr>
        <w:pStyle w:val="GvdeMetni"/>
        <w:jc w:val="both"/>
        <w:rPr>
          <w:rFonts w:ascii="Calibri" w:hAnsi="Calibri"/>
          <w:b w:val="0"/>
          <w:bCs w:val="0"/>
        </w:rPr>
      </w:pPr>
      <w:r w:rsidRPr="00842388">
        <w:rPr>
          <w:rFonts w:ascii="Calibri" w:hAnsi="Calibri"/>
        </w:rPr>
        <w:t xml:space="preserve">Madde </w:t>
      </w:r>
      <w:r w:rsidR="00902B0F" w:rsidRPr="00842388">
        <w:rPr>
          <w:rFonts w:ascii="Calibri" w:hAnsi="Calibri"/>
          <w:lang w:val="tr-TR"/>
        </w:rPr>
        <w:t>18</w:t>
      </w:r>
      <w:r w:rsidRPr="00842388">
        <w:rPr>
          <w:rFonts w:ascii="Calibri" w:hAnsi="Calibri"/>
        </w:rPr>
        <w:t xml:space="preserve">- </w:t>
      </w:r>
      <w:r w:rsidR="003C5127" w:rsidRPr="00842388">
        <w:rPr>
          <w:rFonts w:ascii="Calibri" w:hAnsi="Calibri"/>
          <w:b w:val="0"/>
          <w:lang w:val="tr-TR"/>
        </w:rPr>
        <w:t>(</w:t>
      </w:r>
      <w:r w:rsidR="003C5127" w:rsidRPr="00842388">
        <w:rPr>
          <w:rFonts w:ascii="Calibri" w:hAnsi="Calibri"/>
          <w:b w:val="0"/>
          <w:bCs w:val="0"/>
          <w:lang w:val="tr-TR"/>
        </w:rPr>
        <w:t xml:space="preserve">1) </w:t>
      </w:r>
      <w:r w:rsidR="001A4127" w:rsidRPr="00842388">
        <w:rPr>
          <w:rFonts w:ascii="Calibri" w:hAnsi="Calibri"/>
          <w:b w:val="0"/>
          <w:bCs w:val="0"/>
        </w:rPr>
        <w:t xml:space="preserve">Bu </w:t>
      </w:r>
      <w:r w:rsidR="005B2884" w:rsidRPr="00842388">
        <w:rPr>
          <w:rFonts w:ascii="Calibri" w:hAnsi="Calibri"/>
          <w:b w:val="0"/>
          <w:bCs w:val="0"/>
        </w:rPr>
        <w:t>protokol</w:t>
      </w:r>
      <w:r w:rsidR="001A4127" w:rsidRPr="00842388">
        <w:rPr>
          <w:rFonts w:ascii="Calibri" w:hAnsi="Calibri"/>
          <w:b w:val="0"/>
          <w:bCs w:val="0"/>
        </w:rPr>
        <w:t>, taraflar arasında Türkçe olarak hazırlanmıştır. ..........</w:t>
      </w:r>
      <w:r w:rsidR="008552C4" w:rsidRPr="00842388">
        <w:rPr>
          <w:rFonts w:ascii="Calibri" w:hAnsi="Calibri"/>
          <w:b w:val="0"/>
          <w:bCs w:val="0"/>
          <w:lang w:val="tr-TR"/>
        </w:rPr>
        <w:t xml:space="preserve"> </w:t>
      </w:r>
      <w:r w:rsidR="001A4127" w:rsidRPr="00842388">
        <w:rPr>
          <w:rFonts w:ascii="Calibri" w:hAnsi="Calibri"/>
          <w:b w:val="0"/>
          <w:bCs w:val="0"/>
        </w:rPr>
        <w:t>maddeden ibaret .....</w:t>
      </w:r>
      <w:r w:rsidR="008552C4" w:rsidRPr="00842388">
        <w:rPr>
          <w:rFonts w:ascii="Calibri" w:hAnsi="Calibri"/>
          <w:b w:val="0"/>
          <w:bCs w:val="0"/>
          <w:lang w:val="tr-TR"/>
        </w:rPr>
        <w:t xml:space="preserve"> </w:t>
      </w:r>
      <w:r w:rsidR="001A4127" w:rsidRPr="00842388">
        <w:rPr>
          <w:rFonts w:ascii="Calibri" w:hAnsi="Calibri"/>
          <w:b w:val="0"/>
          <w:bCs w:val="0"/>
        </w:rPr>
        <w:t xml:space="preserve">nüsha olarak düzenlenen bu </w:t>
      </w:r>
      <w:r w:rsidR="005B2884" w:rsidRPr="00842388">
        <w:rPr>
          <w:rFonts w:ascii="Calibri" w:hAnsi="Calibri"/>
          <w:b w:val="0"/>
          <w:bCs w:val="0"/>
        </w:rPr>
        <w:t>protokol</w:t>
      </w:r>
      <w:r w:rsidR="001A4127" w:rsidRPr="00842388">
        <w:rPr>
          <w:rFonts w:ascii="Calibri" w:hAnsi="Calibri"/>
          <w:b w:val="0"/>
          <w:bCs w:val="0"/>
        </w:rPr>
        <w:t>, İdare ve yüklenici</w:t>
      </w:r>
      <w:r w:rsidR="006A26FF">
        <w:rPr>
          <w:rFonts w:ascii="Calibri" w:hAnsi="Calibri"/>
          <w:b w:val="0"/>
          <w:bCs w:val="0"/>
          <w:lang w:val="tr-TR"/>
        </w:rPr>
        <w:t>/talepte bulunan</w:t>
      </w:r>
      <w:r w:rsidR="001A4127" w:rsidRPr="00842388">
        <w:rPr>
          <w:rFonts w:ascii="Calibri" w:hAnsi="Calibri"/>
          <w:b w:val="0"/>
          <w:bCs w:val="0"/>
        </w:rPr>
        <w:t xml:space="preserve"> tarafından tam olarak okunup anlaşıldıktan sonra ................. </w:t>
      </w:r>
      <w:r w:rsidR="008552C4" w:rsidRPr="00842388">
        <w:rPr>
          <w:rFonts w:ascii="Calibri" w:hAnsi="Calibri"/>
          <w:b w:val="0"/>
          <w:bCs w:val="0"/>
        </w:rPr>
        <w:t xml:space="preserve">tarihinde imza altına alınarak </w:t>
      </w:r>
      <w:r w:rsidR="001A4127" w:rsidRPr="00842388">
        <w:rPr>
          <w:rFonts w:ascii="Calibri" w:hAnsi="Calibri"/>
          <w:b w:val="0"/>
          <w:bCs w:val="0"/>
        </w:rPr>
        <w:t>.....</w:t>
      </w:r>
      <w:r w:rsidR="008552C4" w:rsidRPr="00842388">
        <w:rPr>
          <w:rFonts w:ascii="Calibri" w:hAnsi="Calibri"/>
          <w:b w:val="0"/>
          <w:bCs w:val="0"/>
          <w:lang w:val="tr-TR"/>
        </w:rPr>
        <w:t xml:space="preserve">. </w:t>
      </w:r>
      <w:r w:rsidR="001A4127" w:rsidRPr="00842388">
        <w:rPr>
          <w:rFonts w:ascii="Calibri" w:hAnsi="Calibri"/>
          <w:b w:val="0"/>
          <w:bCs w:val="0"/>
        </w:rPr>
        <w:t>nüshası, İdare ve yüklenici</w:t>
      </w:r>
      <w:r w:rsidR="006A26FF">
        <w:rPr>
          <w:rFonts w:ascii="Calibri" w:hAnsi="Calibri"/>
          <w:b w:val="0"/>
          <w:bCs w:val="0"/>
          <w:lang w:val="tr-TR"/>
        </w:rPr>
        <w:t>/talepte bulunan işveren</w:t>
      </w:r>
      <w:r w:rsidR="006A26FF">
        <w:rPr>
          <w:rFonts w:ascii="Calibri" w:hAnsi="Calibri"/>
          <w:b w:val="0"/>
          <w:bCs w:val="0"/>
        </w:rPr>
        <w:t xml:space="preserve"> tarafından (İdare, yüklenici ve talepte bulunan işverende</w:t>
      </w:r>
      <w:r w:rsidR="001A4127" w:rsidRPr="00842388">
        <w:rPr>
          <w:rFonts w:ascii="Calibri" w:hAnsi="Calibri"/>
          <w:b w:val="0"/>
          <w:bCs w:val="0"/>
        </w:rPr>
        <w:t>) alıkonulmuştur.</w:t>
      </w:r>
      <w:r w:rsidR="00640F49" w:rsidRPr="00842388">
        <w:rPr>
          <w:rFonts w:ascii="Calibri" w:hAnsi="Calibri"/>
          <w:b w:val="0"/>
          <w:bCs w:val="0"/>
          <w:lang w:val="tr-TR"/>
        </w:rPr>
        <w:t xml:space="preserve"> </w:t>
      </w:r>
    </w:p>
    <w:p w:rsidR="00CA759D" w:rsidRPr="00842388" w:rsidRDefault="00CA759D" w:rsidP="00842388">
      <w:pPr>
        <w:pStyle w:val="GvdeMetni"/>
        <w:rPr>
          <w:rFonts w:ascii="Calibri" w:hAnsi="Calibri"/>
          <w:b w:val="0"/>
          <w:bCs w:val="0"/>
          <w:lang w:val="tr-TR"/>
        </w:rPr>
      </w:pPr>
    </w:p>
    <w:p w:rsidR="00CA759D" w:rsidRPr="00842388" w:rsidRDefault="00CA759D" w:rsidP="00842388">
      <w:pPr>
        <w:pStyle w:val="GvdeMetni"/>
        <w:rPr>
          <w:rFonts w:ascii="Calibri" w:hAnsi="Calibri"/>
          <w:b w:val="0"/>
          <w:bCs w:val="0"/>
          <w:lang w:val="tr-TR"/>
        </w:rPr>
      </w:pPr>
    </w:p>
    <w:p w:rsidR="003B3815" w:rsidRPr="003B3815" w:rsidRDefault="003B3815" w:rsidP="003B3815">
      <w:pPr>
        <w:pStyle w:val="GvdeMetni"/>
        <w:tabs>
          <w:tab w:val="left" w:pos="4605"/>
        </w:tabs>
        <w:jc w:val="left"/>
        <w:rPr>
          <w:rFonts w:ascii="Calibri" w:hAnsi="Calibri"/>
          <w:b w:val="0"/>
          <w:bCs w:val="0"/>
          <w:lang w:val="tr-TR"/>
        </w:rPr>
      </w:pPr>
      <w:r w:rsidRPr="00842388">
        <w:rPr>
          <w:rFonts w:ascii="Calibri" w:hAnsi="Calibri"/>
        </w:rPr>
        <w:t>İDARE YETKİLİSİ</w:t>
      </w:r>
      <w:r>
        <w:rPr>
          <w:rFonts w:ascii="Calibri" w:hAnsi="Calibri"/>
          <w:b w:val="0"/>
          <w:bCs w:val="0"/>
        </w:rPr>
        <w:t xml:space="preserve">                                </w:t>
      </w:r>
      <w:r>
        <w:rPr>
          <w:rFonts w:ascii="Calibri" w:hAnsi="Calibri"/>
          <w:b w:val="0"/>
          <w:bCs w:val="0"/>
          <w:lang w:val="tr-TR"/>
        </w:rPr>
        <w:t xml:space="preserve">                                </w:t>
      </w:r>
      <w:r>
        <w:rPr>
          <w:rFonts w:ascii="Calibri" w:hAnsi="Calibri"/>
          <w:b w:val="0"/>
          <w:bCs w:val="0"/>
        </w:rPr>
        <w:t xml:space="preserve"> </w:t>
      </w:r>
      <w:r w:rsidRPr="00842388">
        <w:rPr>
          <w:rFonts w:ascii="Calibri" w:hAnsi="Calibri"/>
        </w:rPr>
        <w:t>YÜKLENİCİ</w:t>
      </w:r>
      <w:r>
        <w:rPr>
          <w:rFonts w:ascii="Calibri" w:hAnsi="Calibri"/>
          <w:lang w:val="tr-TR"/>
        </w:rPr>
        <w:t xml:space="preserve">                     </w:t>
      </w:r>
    </w:p>
    <w:tbl>
      <w:tblPr>
        <w:tblW w:w="0" w:type="auto"/>
        <w:jc w:val="center"/>
        <w:tblLook w:val="04A0" w:firstRow="1" w:lastRow="0" w:firstColumn="1" w:lastColumn="0" w:noHBand="0" w:noVBand="1"/>
      </w:tblPr>
      <w:tblGrid>
        <w:gridCol w:w="4605"/>
        <w:gridCol w:w="4605"/>
      </w:tblGrid>
      <w:tr w:rsidR="005E125D" w:rsidRPr="00842388" w:rsidTr="00D832AE">
        <w:trPr>
          <w:jc w:val="center"/>
        </w:trPr>
        <w:tc>
          <w:tcPr>
            <w:tcW w:w="4605" w:type="dxa"/>
            <w:shd w:val="clear" w:color="auto" w:fill="auto"/>
          </w:tcPr>
          <w:p w:rsidR="005E125D" w:rsidRPr="00842388" w:rsidRDefault="005E125D" w:rsidP="003B3815">
            <w:pPr>
              <w:pStyle w:val="GvdeMetni"/>
              <w:jc w:val="left"/>
              <w:rPr>
                <w:rFonts w:ascii="Calibri" w:hAnsi="Calibri"/>
                <w:b w:val="0"/>
                <w:bCs w:val="0"/>
              </w:rPr>
            </w:pPr>
            <w:r w:rsidRPr="00842388">
              <w:rPr>
                <w:rFonts w:ascii="Calibri" w:hAnsi="Calibri"/>
                <w:b w:val="0"/>
                <w:bCs w:val="0"/>
              </w:rPr>
              <w:t>Adı,</w:t>
            </w:r>
            <w:r w:rsidRPr="00842388">
              <w:rPr>
                <w:rFonts w:ascii="Calibri" w:hAnsi="Calibri"/>
                <w:b w:val="0"/>
                <w:bCs w:val="0"/>
                <w:lang w:val="tr-TR"/>
              </w:rPr>
              <w:t xml:space="preserve"> </w:t>
            </w:r>
            <w:r w:rsidRPr="00842388">
              <w:rPr>
                <w:rFonts w:ascii="Calibri" w:hAnsi="Calibri"/>
                <w:b w:val="0"/>
                <w:bCs w:val="0"/>
              </w:rPr>
              <w:t>Soyadı</w:t>
            </w:r>
            <w:r w:rsidRPr="00842388">
              <w:rPr>
                <w:rFonts w:ascii="Calibri" w:hAnsi="Calibri"/>
                <w:b w:val="0"/>
                <w:bCs w:val="0"/>
                <w:lang w:val="tr-TR"/>
              </w:rPr>
              <w:t xml:space="preserve"> </w:t>
            </w:r>
            <w:r w:rsidRPr="00842388">
              <w:rPr>
                <w:rFonts w:ascii="Calibri" w:hAnsi="Calibri"/>
                <w:b w:val="0"/>
                <w:bCs w:val="0"/>
              </w:rPr>
              <w:t>/</w:t>
            </w:r>
            <w:r w:rsidRPr="00842388">
              <w:rPr>
                <w:rFonts w:ascii="Calibri" w:hAnsi="Calibri"/>
                <w:b w:val="0"/>
                <w:bCs w:val="0"/>
                <w:lang w:val="tr-TR"/>
              </w:rPr>
              <w:t xml:space="preserve"> </w:t>
            </w:r>
            <w:r w:rsidRPr="00842388">
              <w:rPr>
                <w:rFonts w:ascii="Calibri" w:hAnsi="Calibri"/>
                <w:b w:val="0"/>
                <w:bCs w:val="0"/>
              </w:rPr>
              <w:t>Unvanı</w:t>
            </w:r>
            <w:r w:rsidRPr="00842388">
              <w:rPr>
                <w:rFonts w:ascii="Calibri" w:hAnsi="Calibri"/>
                <w:b w:val="0"/>
                <w:bCs w:val="0"/>
                <w:lang w:val="tr-TR"/>
              </w:rPr>
              <w:t xml:space="preserve"> </w:t>
            </w:r>
            <w:r w:rsidRPr="00842388">
              <w:rPr>
                <w:rFonts w:ascii="Calibri" w:hAnsi="Calibri"/>
                <w:b w:val="0"/>
                <w:bCs w:val="0"/>
              </w:rPr>
              <w:t>/</w:t>
            </w:r>
            <w:r w:rsidRPr="00842388">
              <w:rPr>
                <w:rFonts w:ascii="Calibri" w:hAnsi="Calibri"/>
                <w:b w:val="0"/>
                <w:bCs w:val="0"/>
                <w:lang w:val="tr-TR"/>
              </w:rPr>
              <w:t xml:space="preserve"> </w:t>
            </w:r>
            <w:r w:rsidRPr="00842388">
              <w:rPr>
                <w:rFonts w:ascii="Calibri" w:hAnsi="Calibri"/>
                <w:b w:val="0"/>
                <w:bCs w:val="0"/>
              </w:rPr>
              <w:t>İmzası</w:t>
            </w:r>
            <w:r w:rsidRPr="00842388">
              <w:rPr>
                <w:rFonts w:ascii="Calibri" w:hAnsi="Calibri"/>
                <w:b w:val="0"/>
                <w:bCs w:val="0"/>
                <w:lang w:val="tr-TR"/>
              </w:rPr>
              <w:t xml:space="preserve"> / </w:t>
            </w:r>
            <w:r w:rsidRPr="00842388">
              <w:rPr>
                <w:rFonts w:ascii="Calibri" w:hAnsi="Calibri"/>
                <w:b w:val="0"/>
                <w:bCs w:val="0"/>
              </w:rPr>
              <w:t>Mühür</w:t>
            </w:r>
          </w:p>
        </w:tc>
        <w:tc>
          <w:tcPr>
            <w:tcW w:w="4605" w:type="dxa"/>
            <w:shd w:val="clear" w:color="auto" w:fill="auto"/>
          </w:tcPr>
          <w:p w:rsidR="005E125D" w:rsidRPr="00842388" w:rsidRDefault="005E125D" w:rsidP="003B3815">
            <w:pPr>
              <w:pStyle w:val="GvdeMetni"/>
              <w:jc w:val="left"/>
              <w:rPr>
                <w:rFonts w:ascii="Calibri" w:hAnsi="Calibri"/>
                <w:b w:val="0"/>
                <w:bCs w:val="0"/>
              </w:rPr>
            </w:pPr>
            <w:r w:rsidRPr="00842388">
              <w:rPr>
                <w:rFonts w:ascii="Calibri" w:hAnsi="Calibri"/>
                <w:b w:val="0"/>
                <w:bCs w:val="0"/>
              </w:rPr>
              <w:t>Adı,</w:t>
            </w:r>
            <w:r w:rsidRPr="00842388">
              <w:rPr>
                <w:rFonts w:ascii="Calibri" w:hAnsi="Calibri"/>
                <w:b w:val="0"/>
                <w:bCs w:val="0"/>
                <w:lang w:val="tr-TR"/>
              </w:rPr>
              <w:t xml:space="preserve"> </w:t>
            </w:r>
            <w:r w:rsidRPr="00842388">
              <w:rPr>
                <w:rFonts w:ascii="Calibri" w:hAnsi="Calibri"/>
                <w:b w:val="0"/>
                <w:bCs w:val="0"/>
              </w:rPr>
              <w:t>Soyadı</w:t>
            </w:r>
            <w:r w:rsidRPr="00842388">
              <w:rPr>
                <w:rFonts w:ascii="Calibri" w:hAnsi="Calibri"/>
                <w:b w:val="0"/>
                <w:bCs w:val="0"/>
                <w:lang w:val="tr-TR"/>
              </w:rPr>
              <w:t xml:space="preserve"> </w:t>
            </w:r>
            <w:r w:rsidRPr="00842388">
              <w:rPr>
                <w:rFonts w:ascii="Calibri" w:hAnsi="Calibri"/>
                <w:b w:val="0"/>
                <w:bCs w:val="0"/>
              </w:rPr>
              <w:t>/</w:t>
            </w:r>
            <w:r w:rsidRPr="00842388">
              <w:rPr>
                <w:rFonts w:ascii="Calibri" w:hAnsi="Calibri"/>
                <w:b w:val="0"/>
                <w:bCs w:val="0"/>
                <w:lang w:val="tr-TR"/>
              </w:rPr>
              <w:t xml:space="preserve"> </w:t>
            </w:r>
            <w:r w:rsidRPr="00842388">
              <w:rPr>
                <w:rFonts w:ascii="Calibri" w:hAnsi="Calibri"/>
                <w:b w:val="0"/>
                <w:bCs w:val="0"/>
              </w:rPr>
              <w:t>Unvanı</w:t>
            </w:r>
            <w:r w:rsidRPr="00842388">
              <w:rPr>
                <w:rFonts w:ascii="Calibri" w:hAnsi="Calibri"/>
                <w:b w:val="0"/>
                <w:bCs w:val="0"/>
                <w:lang w:val="tr-TR"/>
              </w:rPr>
              <w:t xml:space="preserve"> </w:t>
            </w:r>
            <w:r w:rsidRPr="00842388">
              <w:rPr>
                <w:rFonts w:ascii="Calibri" w:hAnsi="Calibri"/>
                <w:b w:val="0"/>
                <w:bCs w:val="0"/>
              </w:rPr>
              <w:t>/</w:t>
            </w:r>
            <w:r w:rsidRPr="00842388">
              <w:rPr>
                <w:rFonts w:ascii="Calibri" w:hAnsi="Calibri"/>
                <w:b w:val="0"/>
                <w:bCs w:val="0"/>
                <w:lang w:val="tr-TR"/>
              </w:rPr>
              <w:t xml:space="preserve"> </w:t>
            </w:r>
            <w:r w:rsidRPr="00842388">
              <w:rPr>
                <w:rFonts w:ascii="Calibri" w:hAnsi="Calibri"/>
                <w:b w:val="0"/>
                <w:bCs w:val="0"/>
              </w:rPr>
              <w:t>İmzası</w:t>
            </w:r>
          </w:p>
        </w:tc>
      </w:tr>
    </w:tbl>
    <w:p w:rsidR="003B3815" w:rsidRPr="00DF3632" w:rsidRDefault="001A4127" w:rsidP="00842388">
      <w:pPr>
        <w:pStyle w:val="GvdeMetni"/>
        <w:jc w:val="both"/>
        <w:rPr>
          <w:rFonts w:ascii="Calibri" w:hAnsi="Calibri"/>
          <w:bCs w:val="0"/>
          <w:color w:val="000000"/>
          <w:lang w:val="tr-TR"/>
        </w:rPr>
      </w:pPr>
      <w:r w:rsidRPr="00842388">
        <w:rPr>
          <w:rFonts w:ascii="Calibri" w:hAnsi="Calibri"/>
          <w:b w:val="0"/>
          <w:bCs w:val="0"/>
        </w:rPr>
        <w:t xml:space="preserve"> </w:t>
      </w:r>
      <w:r w:rsidRPr="00842388">
        <w:rPr>
          <w:rFonts w:ascii="Calibri" w:hAnsi="Calibri"/>
          <w:b w:val="0"/>
          <w:bCs w:val="0"/>
          <w:lang w:val="tr-TR"/>
        </w:rPr>
        <w:t xml:space="preserve">  </w:t>
      </w:r>
      <w:r w:rsidR="00E37A2E" w:rsidRPr="00842388">
        <w:rPr>
          <w:rFonts w:ascii="Calibri" w:hAnsi="Calibri"/>
          <w:b w:val="0"/>
          <w:bCs w:val="0"/>
          <w:lang w:val="tr-TR"/>
        </w:rPr>
        <w:br/>
      </w:r>
      <w:r w:rsidR="003B3815">
        <w:rPr>
          <w:rFonts w:ascii="Calibri" w:hAnsi="Calibri"/>
          <w:bCs w:val="0"/>
          <w:lang w:val="tr-TR"/>
        </w:rPr>
        <w:tab/>
      </w:r>
      <w:r w:rsidR="003B3815">
        <w:rPr>
          <w:rFonts w:ascii="Calibri" w:hAnsi="Calibri"/>
          <w:bCs w:val="0"/>
          <w:lang w:val="tr-TR"/>
        </w:rPr>
        <w:tab/>
      </w:r>
      <w:r w:rsidR="003B3815">
        <w:rPr>
          <w:rFonts w:ascii="Calibri" w:hAnsi="Calibri"/>
          <w:bCs w:val="0"/>
          <w:lang w:val="tr-TR"/>
        </w:rPr>
        <w:tab/>
      </w:r>
      <w:r w:rsidR="003B3815" w:rsidRPr="003B3815">
        <w:rPr>
          <w:rFonts w:ascii="Calibri" w:hAnsi="Calibri"/>
          <w:bCs w:val="0"/>
          <w:color w:val="FF0000"/>
          <w:lang w:val="tr-TR"/>
        </w:rPr>
        <w:tab/>
      </w:r>
      <w:r w:rsidR="007835E0">
        <w:rPr>
          <w:rFonts w:ascii="Calibri" w:hAnsi="Calibri"/>
          <w:bCs w:val="0"/>
          <w:color w:val="FF0000"/>
          <w:lang w:val="tr-TR"/>
        </w:rPr>
        <w:t xml:space="preserve">   </w:t>
      </w:r>
      <w:r w:rsidR="003B3815" w:rsidRPr="00DF3632">
        <w:rPr>
          <w:rFonts w:ascii="Calibri" w:hAnsi="Calibri"/>
          <w:color w:val="000000"/>
          <w:lang w:val="tr-TR"/>
        </w:rPr>
        <w:t>TALEP SAHİBİ İŞVEREN</w:t>
      </w:r>
    </w:p>
    <w:p w:rsidR="003B3815" w:rsidRPr="00DF3632" w:rsidRDefault="007835E0" w:rsidP="003B3815">
      <w:pPr>
        <w:pStyle w:val="GvdeMetni"/>
        <w:tabs>
          <w:tab w:val="left" w:pos="3770"/>
        </w:tabs>
        <w:jc w:val="both"/>
        <w:rPr>
          <w:rFonts w:ascii="Calibri" w:hAnsi="Calibri"/>
          <w:bCs w:val="0"/>
          <w:color w:val="000000"/>
          <w:lang w:val="tr-TR"/>
        </w:rPr>
      </w:pPr>
      <w:r w:rsidRPr="00DF3632">
        <w:rPr>
          <w:rFonts w:ascii="Calibri" w:hAnsi="Calibri"/>
          <w:bCs w:val="0"/>
          <w:color w:val="000000"/>
          <w:lang w:val="tr-TR"/>
        </w:rPr>
        <w:t xml:space="preserve">                                                  </w:t>
      </w:r>
      <w:r w:rsidR="003B3815" w:rsidRPr="00DF3632">
        <w:rPr>
          <w:rFonts w:ascii="Calibri" w:hAnsi="Calibri"/>
          <w:b w:val="0"/>
          <w:bCs w:val="0"/>
          <w:color w:val="000000"/>
        </w:rPr>
        <w:t>Adı,</w:t>
      </w:r>
      <w:r w:rsidR="003B3815" w:rsidRPr="00DF3632">
        <w:rPr>
          <w:rFonts w:ascii="Calibri" w:hAnsi="Calibri"/>
          <w:b w:val="0"/>
          <w:bCs w:val="0"/>
          <w:color w:val="000000"/>
          <w:lang w:val="tr-TR"/>
        </w:rPr>
        <w:t xml:space="preserve"> </w:t>
      </w:r>
      <w:r w:rsidR="003B3815" w:rsidRPr="00DF3632">
        <w:rPr>
          <w:rFonts w:ascii="Calibri" w:hAnsi="Calibri"/>
          <w:b w:val="0"/>
          <w:bCs w:val="0"/>
          <w:color w:val="000000"/>
        </w:rPr>
        <w:t>Soyadı</w:t>
      </w:r>
      <w:r w:rsidR="003B3815" w:rsidRPr="00DF3632">
        <w:rPr>
          <w:rFonts w:ascii="Calibri" w:hAnsi="Calibri"/>
          <w:b w:val="0"/>
          <w:bCs w:val="0"/>
          <w:color w:val="000000"/>
          <w:lang w:val="tr-TR"/>
        </w:rPr>
        <w:t xml:space="preserve"> </w:t>
      </w:r>
      <w:r w:rsidR="003B3815" w:rsidRPr="00DF3632">
        <w:rPr>
          <w:rFonts w:ascii="Calibri" w:hAnsi="Calibri"/>
          <w:b w:val="0"/>
          <w:bCs w:val="0"/>
          <w:color w:val="000000"/>
        </w:rPr>
        <w:t>/</w:t>
      </w:r>
      <w:r w:rsidR="003B3815" w:rsidRPr="00DF3632">
        <w:rPr>
          <w:rFonts w:ascii="Calibri" w:hAnsi="Calibri"/>
          <w:b w:val="0"/>
          <w:bCs w:val="0"/>
          <w:color w:val="000000"/>
          <w:lang w:val="tr-TR"/>
        </w:rPr>
        <w:t xml:space="preserve"> </w:t>
      </w:r>
      <w:r w:rsidR="003B3815" w:rsidRPr="00DF3632">
        <w:rPr>
          <w:rFonts w:ascii="Calibri" w:hAnsi="Calibri"/>
          <w:b w:val="0"/>
          <w:bCs w:val="0"/>
          <w:color w:val="000000"/>
        </w:rPr>
        <w:t>Unvanı</w:t>
      </w:r>
      <w:r w:rsidR="003B3815" w:rsidRPr="00DF3632">
        <w:rPr>
          <w:rFonts w:ascii="Calibri" w:hAnsi="Calibri"/>
          <w:b w:val="0"/>
          <w:bCs w:val="0"/>
          <w:color w:val="000000"/>
          <w:lang w:val="tr-TR"/>
        </w:rPr>
        <w:t xml:space="preserve"> </w:t>
      </w:r>
      <w:r w:rsidR="003B3815" w:rsidRPr="00DF3632">
        <w:rPr>
          <w:rFonts w:ascii="Calibri" w:hAnsi="Calibri"/>
          <w:b w:val="0"/>
          <w:bCs w:val="0"/>
          <w:color w:val="000000"/>
        </w:rPr>
        <w:t>/</w:t>
      </w:r>
      <w:r w:rsidR="003B3815" w:rsidRPr="00DF3632">
        <w:rPr>
          <w:rFonts w:ascii="Calibri" w:hAnsi="Calibri"/>
          <w:b w:val="0"/>
          <w:bCs w:val="0"/>
          <w:color w:val="000000"/>
          <w:lang w:val="tr-TR"/>
        </w:rPr>
        <w:t xml:space="preserve"> </w:t>
      </w:r>
      <w:r w:rsidR="003B3815" w:rsidRPr="00DF3632">
        <w:rPr>
          <w:rFonts w:ascii="Calibri" w:hAnsi="Calibri"/>
          <w:b w:val="0"/>
          <w:bCs w:val="0"/>
          <w:color w:val="000000"/>
        </w:rPr>
        <w:t>İmzası</w:t>
      </w:r>
    </w:p>
    <w:p w:rsidR="003B3815" w:rsidRDefault="003B3815" w:rsidP="00842388">
      <w:pPr>
        <w:pStyle w:val="GvdeMetni"/>
        <w:jc w:val="both"/>
        <w:rPr>
          <w:rFonts w:ascii="Calibri" w:hAnsi="Calibri"/>
          <w:bCs w:val="0"/>
          <w:lang w:val="tr-TR"/>
        </w:rPr>
      </w:pPr>
    </w:p>
    <w:p w:rsidR="003B3815" w:rsidRDefault="003B3815" w:rsidP="00842388">
      <w:pPr>
        <w:pStyle w:val="GvdeMetni"/>
        <w:jc w:val="both"/>
        <w:rPr>
          <w:rFonts w:ascii="Calibri" w:hAnsi="Calibri"/>
          <w:bCs w:val="0"/>
          <w:lang w:val="tr-TR"/>
        </w:rPr>
      </w:pPr>
    </w:p>
    <w:p w:rsidR="003B3815" w:rsidRDefault="003B3815" w:rsidP="00842388">
      <w:pPr>
        <w:pStyle w:val="GvdeMetni"/>
        <w:jc w:val="both"/>
        <w:rPr>
          <w:rFonts w:ascii="Calibri" w:hAnsi="Calibri"/>
          <w:bCs w:val="0"/>
          <w:lang w:val="tr-TR"/>
        </w:rPr>
      </w:pPr>
    </w:p>
    <w:p w:rsidR="00E37A2E" w:rsidRPr="00842388" w:rsidRDefault="00E37A2E" w:rsidP="00842388">
      <w:pPr>
        <w:pStyle w:val="GvdeMetni"/>
        <w:jc w:val="both"/>
        <w:rPr>
          <w:rFonts w:ascii="Calibri" w:hAnsi="Calibri"/>
          <w:bCs w:val="0"/>
          <w:lang w:val="tr-TR"/>
        </w:rPr>
      </w:pPr>
      <w:r w:rsidRPr="00842388">
        <w:rPr>
          <w:rFonts w:ascii="Calibri" w:hAnsi="Calibri"/>
          <w:bCs w:val="0"/>
          <w:lang w:val="tr-TR"/>
        </w:rPr>
        <w:t>EKLER:</w:t>
      </w:r>
    </w:p>
    <w:p w:rsidR="00E37A2E" w:rsidRPr="00842388" w:rsidRDefault="00E37A2E" w:rsidP="00842388">
      <w:pPr>
        <w:pStyle w:val="GvdeMetni"/>
        <w:numPr>
          <w:ilvl w:val="0"/>
          <w:numId w:val="9"/>
        </w:numPr>
        <w:jc w:val="both"/>
        <w:rPr>
          <w:rFonts w:ascii="Calibri" w:hAnsi="Calibri"/>
          <w:b w:val="0"/>
          <w:bCs w:val="0"/>
          <w:lang w:val="tr-TR"/>
        </w:rPr>
      </w:pPr>
      <w:r w:rsidRPr="00842388">
        <w:rPr>
          <w:rFonts w:ascii="Calibri" w:hAnsi="Calibri"/>
          <w:b w:val="0"/>
          <w:bCs w:val="0"/>
          <w:lang w:val="tr-TR"/>
        </w:rPr>
        <w:t>Aktif İşgücü Hizmetleri Yönetmeliği</w:t>
      </w:r>
    </w:p>
    <w:p w:rsidR="00E37A2E" w:rsidRDefault="008552C4" w:rsidP="00842388">
      <w:pPr>
        <w:pStyle w:val="GvdeMetni"/>
        <w:numPr>
          <w:ilvl w:val="0"/>
          <w:numId w:val="9"/>
        </w:numPr>
        <w:jc w:val="both"/>
        <w:rPr>
          <w:rFonts w:ascii="Calibri" w:hAnsi="Calibri"/>
          <w:b w:val="0"/>
          <w:bCs w:val="0"/>
          <w:lang w:val="tr-TR"/>
        </w:rPr>
      </w:pPr>
      <w:r w:rsidRPr="00842388">
        <w:rPr>
          <w:rFonts w:ascii="Calibri" w:hAnsi="Calibri"/>
          <w:b w:val="0"/>
          <w:bCs w:val="0"/>
          <w:lang w:val="tr-TR"/>
        </w:rPr>
        <w:t xml:space="preserve">Değişiklik İşlenmiş </w:t>
      </w:r>
      <w:r w:rsidR="00E37A2E" w:rsidRPr="00842388">
        <w:rPr>
          <w:rFonts w:ascii="Calibri" w:hAnsi="Calibri"/>
          <w:b w:val="0"/>
          <w:bCs w:val="0"/>
          <w:lang w:val="tr-TR"/>
        </w:rPr>
        <w:t>Aktif İşgücü Hizmetleri Genelgesi (201</w:t>
      </w:r>
      <w:r w:rsidRPr="00842388">
        <w:rPr>
          <w:rFonts w:ascii="Calibri" w:hAnsi="Calibri"/>
          <w:b w:val="0"/>
          <w:bCs w:val="0"/>
          <w:lang w:val="tr-TR"/>
        </w:rPr>
        <w:t>3</w:t>
      </w:r>
      <w:r w:rsidR="00E37A2E" w:rsidRPr="00842388">
        <w:rPr>
          <w:rFonts w:ascii="Calibri" w:hAnsi="Calibri"/>
          <w:b w:val="0"/>
          <w:bCs w:val="0"/>
          <w:lang w:val="tr-TR"/>
        </w:rPr>
        <w:t>/1)</w:t>
      </w:r>
    </w:p>
    <w:p w:rsidR="00462780" w:rsidRPr="00842388" w:rsidRDefault="00462780" w:rsidP="00842388">
      <w:pPr>
        <w:pStyle w:val="GvdeMetni"/>
        <w:numPr>
          <w:ilvl w:val="0"/>
          <w:numId w:val="9"/>
        </w:numPr>
        <w:jc w:val="both"/>
        <w:rPr>
          <w:rFonts w:ascii="Calibri" w:hAnsi="Calibri"/>
          <w:b w:val="0"/>
          <w:bCs w:val="0"/>
          <w:lang w:val="tr-TR"/>
        </w:rPr>
      </w:pPr>
      <w:r>
        <w:rPr>
          <w:rFonts w:ascii="Calibri" w:hAnsi="Calibri"/>
          <w:b w:val="0"/>
          <w:bCs w:val="0"/>
          <w:lang w:val="tr-TR"/>
        </w:rPr>
        <w:t xml:space="preserve">MEGİP </w:t>
      </w:r>
      <w:r w:rsidR="00384058">
        <w:rPr>
          <w:rFonts w:ascii="Calibri" w:hAnsi="Calibri"/>
          <w:b w:val="0"/>
          <w:bCs w:val="0"/>
          <w:lang w:val="tr-TR"/>
        </w:rPr>
        <w:t>Protokolü ve Genelgesi</w:t>
      </w:r>
    </w:p>
    <w:sectPr w:rsidR="00462780" w:rsidRPr="00842388" w:rsidSect="00DC027B">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1C" w:rsidRDefault="00A7651C" w:rsidP="00EE46D5">
      <w:r>
        <w:separator/>
      </w:r>
    </w:p>
  </w:endnote>
  <w:endnote w:type="continuationSeparator" w:id="0">
    <w:p w:rsidR="00A7651C" w:rsidRDefault="00A7651C" w:rsidP="00EE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E00002FF" w:usb1="7AC7FFFF" w:usb2="00000012" w:usb3="00000000" w:csb0="0002000D"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D7F" w:rsidRDefault="00DC6D7F">
    <w:pPr>
      <w:pStyle w:val="Altbilgi"/>
      <w:jc w:val="right"/>
    </w:pPr>
    <w:r>
      <w:fldChar w:fldCharType="begin"/>
    </w:r>
    <w:r>
      <w:instrText>PAGE   \* MERGEFORMAT</w:instrText>
    </w:r>
    <w:r>
      <w:fldChar w:fldCharType="separate"/>
    </w:r>
    <w:r w:rsidR="00A7651C">
      <w:rPr>
        <w:noProof/>
      </w:rPr>
      <w:t>1</w:t>
    </w:r>
    <w:r>
      <w:fldChar w:fldCharType="end"/>
    </w:r>
  </w:p>
  <w:p w:rsidR="00DC6D7F" w:rsidRDefault="00DC6D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1C" w:rsidRDefault="00A7651C" w:rsidP="00EE46D5">
      <w:r>
        <w:separator/>
      </w:r>
    </w:p>
  </w:footnote>
  <w:footnote w:type="continuationSeparator" w:id="0">
    <w:p w:rsidR="00A7651C" w:rsidRDefault="00A7651C" w:rsidP="00EE46D5">
      <w:r>
        <w:continuationSeparator/>
      </w:r>
    </w:p>
  </w:footnote>
  <w:footnote w:id="1">
    <w:p w:rsidR="00A7500F" w:rsidRPr="00842388" w:rsidRDefault="00A7500F" w:rsidP="003C45A9">
      <w:pPr>
        <w:pStyle w:val="DipnotMetni"/>
        <w:spacing w:before="0" w:beforeAutospacing="0"/>
        <w:jc w:val="both"/>
        <w:rPr>
          <w:rFonts w:ascii="Calibri" w:hAnsi="Calibri"/>
          <w:sz w:val="18"/>
          <w:szCs w:val="18"/>
          <w:lang w:val="tr-TR"/>
        </w:rPr>
      </w:pPr>
      <w:r w:rsidRPr="00842388">
        <w:rPr>
          <w:rStyle w:val="DipnotBavurusu"/>
          <w:rFonts w:ascii="Calibri" w:hAnsi="Calibri"/>
          <w:sz w:val="18"/>
          <w:szCs w:val="18"/>
        </w:rPr>
        <w:footnoteRef/>
      </w:r>
      <w:r w:rsidRPr="00842388">
        <w:rPr>
          <w:rFonts w:ascii="Calibri" w:hAnsi="Calibri"/>
          <w:sz w:val="18"/>
          <w:szCs w:val="18"/>
        </w:rPr>
        <w:t xml:space="preserve"> </w:t>
      </w:r>
      <w:r w:rsidRPr="00842388">
        <w:rPr>
          <w:rFonts w:ascii="Calibri" w:hAnsi="Calibri"/>
          <w:b/>
          <w:sz w:val="18"/>
          <w:szCs w:val="18"/>
          <w:lang w:val="tr-TR"/>
        </w:rPr>
        <w:t xml:space="preserve">Bu protokol tip işbirliği protokolüdür. </w:t>
      </w:r>
      <w:r w:rsidR="00AE5588" w:rsidRPr="00842388">
        <w:rPr>
          <w:rFonts w:ascii="Calibri" w:hAnsi="Calibri"/>
          <w:b/>
          <w:sz w:val="18"/>
          <w:szCs w:val="18"/>
          <w:lang w:val="tr-TR"/>
        </w:rPr>
        <w:t>İl müdürlüğünce</w:t>
      </w:r>
      <w:r w:rsidRPr="00842388">
        <w:rPr>
          <w:rFonts w:ascii="Calibri" w:hAnsi="Calibri"/>
          <w:b/>
          <w:sz w:val="18"/>
          <w:szCs w:val="18"/>
          <w:lang w:val="tr-TR"/>
        </w:rPr>
        <w:t xml:space="preserve"> kursun özelliğine göre gerekli </w:t>
      </w:r>
      <w:r w:rsidR="00967415" w:rsidRPr="00842388">
        <w:rPr>
          <w:rFonts w:ascii="Calibri" w:hAnsi="Calibri"/>
          <w:b/>
          <w:sz w:val="18"/>
          <w:szCs w:val="18"/>
          <w:lang w:val="tr-TR"/>
        </w:rPr>
        <w:t xml:space="preserve">her türlü </w:t>
      </w:r>
      <w:r w:rsidRPr="00842388">
        <w:rPr>
          <w:rFonts w:ascii="Calibri" w:hAnsi="Calibri"/>
          <w:b/>
          <w:sz w:val="18"/>
          <w:szCs w:val="18"/>
          <w:lang w:val="tr-TR"/>
        </w:rPr>
        <w:t>değişiklikler yapılmalıdır.</w:t>
      </w:r>
    </w:p>
  </w:footnote>
  <w:footnote w:id="2">
    <w:p w:rsidR="00DC027B" w:rsidRPr="00842388" w:rsidRDefault="00DC027B" w:rsidP="003C45A9">
      <w:pPr>
        <w:pStyle w:val="DipnotMetni"/>
        <w:spacing w:before="0" w:beforeAutospacing="0"/>
        <w:rPr>
          <w:rFonts w:ascii="Calibri" w:hAnsi="Calibri"/>
          <w:sz w:val="18"/>
          <w:szCs w:val="18"/>
          <w:lang w:val="tr-TR"/>
        </w:rPr>
      </w:pPr>
      <w:r w:rsidRPr="00842388">
        <w:rPr>
          <w:rStyle w:val="DipnotBavurusu"/>
          <w:rFonts w:ascii="Calibri" w:hAnsi="Calibri"/>
          <w:sz w:val="18"/>
          <w:szCs w:val="18"/>
        </w:rPr>
        <w:footnoteRef/>
      </w:r>
      <w:r w:rsidRPr="00842388">
        <w:rPr>
          <w:rFonts w:ascii="Calibri" w:hAnsi="Calibri"/>
          <w:sz w:val="18"/>
          <w:szCs w:val="18"/>
        </w:rPr>
        <w:t xml:space="preserve"> </w:t>
      </w:r>
      <w:r w:rsidRPr="00842388">
        <w:rPr>
          <w:rFonts w:ascii="Calibri" w:hAnsi="Calibri"/>
          <w:sz w:val="18"/>
          <w:szCs w:val="18"/>
          <w:lang w:val="tr-TR"/>
        </w:rPr>
        <w:t>Protokol konusu mesleki eğitim kursunun adı yazılacaktır.</w:t>
      </w:r>
    </w:p>
  </w:footnote>
  <w:footnote w:id="3">
    <w:p w:rsidR="00A7500F" w:rsidRPr="00842388" w:rsidRDefault="00A7500F" w:rsidP="003C45A9">
      <w:pPr>
        <w:pStyle w:val="DipnotMetni"/>
        <w:spacing w:before="0" w:beforeAutospacing="0"/>
        <w:jc w:val="both"/>
        <w:rPr>
          <w:rFonts w:ascii="Calibri" w:hAnsi="Calibri"/>
          <w:sz w:val="18"/>
          <w:szCs w:val="18"/>
          <w:lang w:val="tr-TR"/>
        </w:rPr>
      </w:pPr>
      <w:r w:rsidRPr="00842388">
        <w:rPr>
          <w:rStyle w:val="DipnotBavurusu"/>
          <w:rFonts w:ascii="Calibri" w:hAnsi="Calibri"/>
          <w:sz w:val="18"/>
          <w:szCs w:val="18"/>
        </w:rPr>
        <w:footnoteRef/>
      </w:r>
      <w:r w:rsidRPr="00842388">
        <w:rPr>
          <w:rFonts w:ascii="Calibri" w:hAnsi="Calibri"/>
          <w:sz w:val="18"/>
          <w:szCs w:val="18"/>
        </w:rPr>
        <w:t xml:space="preserve"> </w:t>
      </w:r>
      <w:r w:rsidRPr="00842388">
        <w:rPr>
          <w:rFonts w:ascii="Calibri" w:hAnsi="Calibri"/>
          <w:sz w:val="18"/>
          <w:szCs w:val="18"/>
          <w:lang w:val="tr-TR"/>
        </w:rPr>
        <w:t>12.03.2013 tarih ve 28585 sayılı Resmi Gazete’de yayımlanmıştır.</w:t>
      </w:r>
    </w:p>
  </w:footnote>
  <w:footnote w:id="4">
    <w:p w:rsidR="00A76278" w:rsidRPr="00842388" w:rsidRDefault="00A7500F" w:rsidP="003C45A9">
      <w:pPr>
        <w:pStyle w:val="DipnotMetni"/>
        <w:spacing w:before="0" w:beforeAutospacing="0"/>
        <w:jc w:val="both"/>
        <w:rPr>
          <w:rFonts w:ascii="Calibri" w:hAnsi="Calibri"/>
          <w:sz w:val="18"/>
          <w:szCs w:val="18"/>
          <w:lang w:val="tr-TR"/>
        </w:rPr>
      </w:pPr>
      <w:r w:rsidRPr="00842388">
        <w:rPr>
          <w:rStyle w:val="DipnotBavurusu"/>
          <w:rFonts w:ascii="Calibri" w:hAnsi="Calibri"/>
          <w:sz w:val="18"/>
          <w:szCs w:val="18"/>
        </w:rPr>
        <w:footnoteRef/>
      </w:r>
      <w:r w:rsidRPr="00842388">
        <w:rPr>
          <w:rFonts w:ascii="Calibri" w:hAnsi="Calibri"/>
          <w:sz w:val="18"/>
          <w:szCs w:val="18"/>
        </w:rPr>
        <w:t xml:space="preserve"> </w:t>
      </w:r>
      <w:r w:rsidRPr="00842388">
        <w:rPr>
          <w:rFonts w:ascii="Calibri" w:hAnsi="Calibri"/>
          <w:sz w:val="18"/>
          <w:szCs w:val="18"/>
          <w:lang w:val="tr-TR"/>
        </w:rPr>
        <w:t>Genelge metninin www.iskur.gov.tr adresinden temin edilmesi mümkündür.</w:t>
      </w:r>
    </w:p>
  </w:footnote>
  <w:footnote w:id="5">
    <w:p w:rsidR="006F08ED" w:rsidRPr="00842388" w:rsidRDefault="006F08ED" w:rsidP="003C45A9">
      <w:pPr>
        <w:pStyle w:val="DipnotMetni"/>
        <w:spacing w:before="0" w:beforeAutospacing="0"/>
        <w:jc w:val="both"/>
        <w:rPr>
          <w:rFonts w:ascii="Calibri" w:hAnsi="Calibri"/>
          <w:sz w:val="18"/>
          <w:szCs w:val="18"/>
        </w:rPr>
      </w:pPr>
      <w:r w:rsidRPr="00842388">
        <w:rPr>
          <w:rStyle w:val="DipnotBavurusu"/>
          <w:rFonts w:ascii="Calibri" w:hAnsi="Calibri"/>
          <w:sz w:val="18"/>
          <w:szCs w:val="18"/>
        </w:rPr>
        <w:footnoteRef/>
      </w:r>
      <w:r w:rsidRPr="00842388">
        <w:rPr>
          <w:rFonts w:ascii="Calibri" w:hAnsi="Calibri"/>
          <w:sz w:val="18"/>
          <w:szCs w:val="18"/>
        </w:rPr>
        <w:t xml:space="preserve"> Kursiyer sayısı rakamla ve yazıyla belirtilecektir.</w:t>
      </w:r>
    </w:p>
  </w:footnote>
  <w:footnote w:id="6">
    <w:p w:rsidR="009372DA" w:rsidRPr="006C6A93" w:rsidRDefault="009372DA" w:rsidP="003C45A9">
      <w:pPr>
        <w:pStyle w:val="DipnotMetni"/>
        <w:spacing w:before="0" w:beforeAutospacing="0"/>
        <w:rPr>
          <w:rFonts w:ascii="Calibri" w:hAnsi="Calibri"/>
          <w:lang w:val="tr-TR"/>
        </w:rPr>
      </w:pPr>
      <w:r w:rsidRPr="006C6A93">
        <w:rPr>
          <w:rStyle w:val="DipnotBavurusu"/>
          <w:rFonts w:ascii="Calibri" w:hAnsi="Calibri"/>
        </w:rPr>
        <w:footnoteRef/>
      </w:r>
      <w:r w:rsidRPr="006C6A93">
        <w:rPr>
          <w:rFonts w:ascii="Calibri" w:hAnsi="Calibri"/>
        </w:rPr>
        <w:t xml:space="preserve"> Yüklenicinin ve eğiticinin kabul etmesi halinde bu fıkraya yer verilecek olup, eğiticiye doğrudan bir ödeme gerçekleştirilmeyecekse bu fıkra çıkarılacaktır</w:t>
      </w:r>
    </w:p>
  </w:footnote>
  <w:footnote w:id="7">
    <w:p w:rsidR="0060390F" w:rsidRPr="006C6A93" w:rsidRDefault="0060390F" w:rsidP="003C45A9">
      <w:pPr>
        <w:pStyle w:val="DipnotMetni"/>
        <w:spacing w:before="0" w:beforeAutospacing="0"/>
        <w:jc w:val="both"/>
        <w:rPr>
          <w:rFonts w:ascii="Calibri" w:hAnsi="Calibri"/>
          <w:lang w:val="tr-TR"/>
        </w:rPr>
      </w:pPr>
      <w:r w:rsidRPr="006C6A93">
        <w:rPr>
          <w:rStyle w:val="DipnotBavurusu"/>
          <w:rFonts w:ascii="Calibri" w:hAnsi="Calibri"/>
        </w:rPr>
        <w:footnoteRef/>
      </w:r>
      <w:r w:rsidRPr="006C6A93">
        <w:rPr>
          <w:rFonts w:ascii="Calibri" w:hAnsi="Calibri"/>
        </w:rPr>
        <w:t xml:space="preserve"> </w:t>
      </w:r>
      <w:r w:rsidRPr="006C6A93">
        <w:rPr>
          <w:rFonts w:ascii="Calibri" w:hAnsi="Calibri"/>
          <w:lang w:val="tr-TR"/>
        </w:rPr>
        <w:t>İstihdam garantisi aranmaksızın düzenlenen kurslarda bu madde protokolden çıkarılacaktır.</w:t>
      </w:r>
    </w:p>
  </w:footnote>
  <w:footnote w:id="8">
    <w:p w:rsidR="002901EE" w:rsidRPr="006C6A93" w:rsidRDefault="002901EE" w:rsidP="003C45A9">
      <w:pPr>
        <w:pStyle w:val="DipnotMetni"/>
        <w:spacing w:before="0" w:beforeAutospacing="0"/>
        <w:rPr>
          <w:rFonts w:ascii="Calibri" w:hAnsi="Calibri"/>
          <w:lang w:val="tr-TR"/>
        </w:rPr>
      </w:pPr>
      <w:r w:rsidRPr="006C6A93">
        <w:rPr>
          <w:rStyle w:val="DipnotBavurusu"/>
          <w:rFonts w:ascii="Calibri" w:hAnsi="Calibri"/>
        </w:rPr>
        <w:footnoteRef/>
      </w:r>
      <w:r w:rsidRPr="006C6A93">
        <w:rPr>
          <w:rFonts w:ascii="Calibri" w:hAnsi="Calibri"/>
        </w:rPr>
        <w:t xml:space="preserve"> </w:t>
      </w:r>
      <w:r w:rsidRPr="006C6A93">
        <w:rPr>
          <w:rFonts w:ascii="Calibri" w:hAnsi="Calibri"/>
          <w:lang w:val="tr-TR"/>
        </w:rPr>
        <w:t>Kursiyerin istihdam edilmesi gereken gün sayısı sayılacaktır.</w:t>
      </w:r>
    </w:p>
  </w:footnote>
  <w:footnote w:id="9">
    <w:p w:rsidR="00FE68FB" w:rsidRPr="006C6A93" w:rsidRDefault="00FE68FB" w:rsidP="003C45A9">
      <w:pPr>
        <w:jc w:val="both"/>
        <w:rPr>
          <w:rFonts w:ascii="Calibri" w:hAnsi="Calibri"/>
          <w:sz w:val="20"/>
          <w:szCs w:val="20"/>
        </w:rPr>
      </w:pPr>
      <w:r w:rsidRPr="006C6A93">
        <w:rPr>
          <w:rStyle w:val="DipnotBavurusu"/>
          <w:rFonts w:ascii="Calibri" w:hAnsi="Calibri"/>
          <w:sz w:val="20"/>
          <w:szCs w:val="20"/>
        </w:rPr>
        <w:footnoteRef/>
      </w:r>
      <w:r w:rsidR="00BF275E" w:rsidRPr="006C6A93">
        <w:rPr>
          <w:rFonts w:ascii="Calibri" w:hAnsi="Calibri"/>
          <w:sz w:val="20"/>
          <w:szCs w:val="20"/>
        </w:rPr>
        <w:t xml:space="preserve"> </w:t>
      </w:r>
      <w:r w:rsidR="005E125D" w:rsidRPr="006C6A93">
        <w:rPr>
          <w:rFonts w:ascii="Calibri" w:hAnsi="Calibri"/>
          <w:sz w:val="20"/>
          <w:szCs w:val="20"/>
        </w:rPr>
        <w:t xml:space="preserve">Özel sektör işyerleri olan </w:t>
      </w:r>
      <w:r w:rsidR="00BF275E" w:rsidRPr="006C6A93">
        <w:rPr>
          <w:rFonts w:ascii="Calibri" w:hAnsi="Calibri"/>
          <w:sz w:val="20"/>
          <w:szCs w:val="20"/>
        </w:rPr>
        <w:t>yükleniciler</w:t>
      </w:r>
      <w:r w:rsidR="00FD5FEE" w:rsidRPr="006C6A93">
        <w:rPr>
          <w:rFonts w:ascii="Calibri" w:hAnsi="Calibri"/>
          <w:sz w:val="20"/>
          <w:szCs w:val="20"/>
        </w:rPr>
        <w:t xml:space="preserve"> için </w:t>
      </w:r>
      <w:r w:rsidRPr="006C6A93">
        <w:rPr>
          <w:rFonts w:ascii="Calibri" w:hAnsi="Calibri"/>
          <w:sz w:val="20"/>
          <w:szCs w:val="20"/>
        </w:rPr>
        <w:t xml:space="preserve">“kendi işyerinde”, </w:t>
      </w:r>
      <w:r w:rsidR="00BF275E" w:rsidRPr="006C6A93">
        <w:rPr>
          <w:rFonts w:ascii="Calibri" w:hAnsi="Calibri"/>
          <w:sz w:val="20"/>
          <w:szCs w:val="20"/>
        </w:rPr>
        <w:t xml:space="preserve">diğer yükleniciler </w:t>
      </w:r>
      <w:r w:rsidR="00FD5FEE" w:rsidRPr="006C6A93">
        <w:rPr>
          <w:rFonts w:ascii="Calibri" w:hAnsi="Calibri"/>
          <w:sz w:val="20"/>
          <w:szCs w:val="20"/>
        </w:rPr>
        <w:t xml:space="preserve">için </w:t>
      </w:r>
      <w:r w:rsidRPr="006C6A93">
        <w:rPr>
          <w:rFonts w:ascii="Calibri" w:hAnsi="Calibri"/>
          <w:sz w:val="20"/>
          <w:szCs w:val="20"/>
        </w:rPr>
        <w:t>ise “kendi bünyesi dışındaki kurum/kuruluşlarda” yazılacaktır.</w:t>
      </w:r>
      <w:r w:rsidR="00035A3F" w:rsidRPr="006C6A93">
        <w:rPr>
          <w:rFonts w:ascii="Calibri" w:hAnsi="Calibri"/>
          <w:sz w:val="20"/>
          <w:szCs w:val="20"/>
        </w:rPr>
        <w:t xml:space="preserve"> </w:t>
      </w:r>
    </w:p>
  </w:footnote>
  <w:footnote w:id="10">
    <w:p w:rsidR="00842388" w:rsidRPr="00842388" w:rsidRDefault="00842388" w:rsidP="003C45A9">
      <w:pPr>
        <w:pStyle w:val="DipnotMetni"/>
        <w:spacing w:before="0" w:beforeAutospacing="0"/>
        <w:rPr>
          <w:lang w:val="tr-TR"/>
        </w:rPr>
      </w:pPr>
      <w:r w:rsidRPr="006C6A93">
        <w:rPr>
          <w:rStyle w:val="DipnotBavurusu"/>
          <w:rFonts w:ascii="Calibri" w:hAnsi="Calibri"/>
        </w:rPr>
        <w:footnoteRef/>
      </w:r>
      <w:r w:rsidRPr="006C6A93">
        <w:rPr>
          <w:rFonts w:ascii="Calibri" w:hAnsi="Calibri"/>
        </w:rPr>
        <w:t xml:space="preserve"> </w:t>
      </w:r>
      <w:r w:rsidRPr="006C6A93">
        <w:rPr>
          <w:rFonts w:ascii="Calibri" w:hAnsi="Calibri"/>
          <w:lang w:val="tr-TR"/>
        </w:rPr>
        <w:t xml:space="preserve">Yönetmeliğin 40. Maddesinde belirtilen usul ve esaslar dahilinde eğitim konusu mesleğe yakın ve benzer </w:t>
      </w:r>
      <w:r w:rsidR="00EB5091" w:rsidRPr="006C6A93">
        <w:rPr>
          <w:rFonts w:ascii="Calibri" w:hAnsi="Calibri"/>
          <w:lang w:val="tr-TR"/>
        </w:rPr>
        <w:t>dörtlü kodlara sahip meslekler yazılacaktır.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3F2"/>
    <w:multiLevelType w:val="hybridMultilevel"/>
    <w:tmpl w:val="A77A7950"/>
    <w:lvl w:ilvl="0" w:tplc="6FE2C8E8">
      <w:start w:val="1"/>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F5131"/>
    <w:multiLevelType w:val="hybridMultilevel"/>
    <w:tmpl w:val="35045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DA03D1"/>
    <w:multiLevelType w:val="hybridMultilevel"/>
    <w:tmpl w:val="22081136"/>
    <w:lvl w:ilvl="0" w:tplc="F26A5DE4">
      <w:start w:val="1"/>
      <w:numFmt w:val="decimal"/>
      <w:lvlText w:val="(%1)"/>
      <w:lvlJc w:val="left"/>
      <w:pPr>
        <w:ind w:left="1428"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F325B4E"/>
    <w:multiLevelType w:val="hybridMultilevel"/>
    <w:tmpl w:val="0150C172"/>
    <w:lvl w:ilvl="0" w:tplc="258015CA">
      <w:start w:val="1"/>
      <w:numFmt w:val="decimal"/>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4" w15:restartNumberingAfterBreak="0">
    <w:nsid w:val="32AC2F5F"/>
    <w:multiLevelType w:val="hybridMultilevel"/>
    <w:tmpl w:val="4050CB6E"/>
    <w:lvl w:ilvl="0" w:tplc="DEBC848A">
      <w:start w:val="1"/>
      <w:numFmt w:val="lowerLetter"/>
      <w:lvlText w:val="%1)"/>
      <w:lvlJc w:val="left"/>
      <w:pPr>
        <w:ind w:left="928" w:hanging="360"/>
      </w:pPr>
      <w:rPr>
        <w:rFonts w:ascii="Calibri" w:hAnsi="Calibri" w:cs="Calibr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204F91"/>
    <w:multiLevelType w:val="multilevel"/>
    <w:tmpl w:val="17FC6BC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1FB78A4"/>
    <w:multiLevelType w:val="hybridMultilevel"/>
    <w:tmpl w:val="D5DAB9D4"/>
    <w:lvl w:ilvl="0" w:tplc="0A687F42">
      <w:start w:val="1"/>
      <w:numFmt w:val="decimal"/>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7" w15:restartNumberingAfterBreak="0">
    <w:nsid w:val="5D531576"/>
    <w:multiLevelType w:val="hybridMultilevel"/>
    <w:tmpl w:val="1F12510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EA80ACA"/>
    <w:multiLevelType w:val="hybridMultilevel"/>
    <w:tmpl w:val="A05A189A"/>
    <w:lvl w:ilvl="0" w:tplc="59D011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64044B"/>
    <w:multiLevelType w:val="hybridMultilevel"/>
    <w:tmpl w:val="740C9042"/>
    <w:lvl w:ilvl="0" w:tplc="14B01D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A52E4B"/>
    <w:multiLevelType w:val="hybridMultilevel"/>
    <w:tmpl w:val="7DA83C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48"/>
    <w:rsid w:val="00003924"/>
    <w:rsid w:val="00005149"/>
    <w:rsid w:val="000103AB"/>
    <w:rsid w:val="00010A69"/>
    <w:rsid w:val="00010ED1"/>
    <w:rsid w:val="000153EB"/>
    <w:rsid w:val="000156B7"/>
    <w:rsid w:val="000231D8"/>
    <w:rsid w:val="00023C74"/>
    <w:rsid w:val="000308BD"/>
    <w:rsid w:val="00035A3F"/>
    <w:rsid w:val="00047831"/>
    <w:rsid w:val="00051410"/>
    <w:rsid w:val="00054676"/>
    <w:rsid w:val="000614AA"/>
    <w:rsid w:val="000653E9"/>
    <w:rsid w:val="000657BA"/>
    <w:rsid w:val="00073504"/>
    <w:rsid w:val="00077B6E"/>
    <w:rsid w:val="00081B26"/>
    <w:rsid w:val="00084816"/>
    <w:rsid w:val="00086F11"/>
    <w:rsid w:val="000875F3"/>
    <w:rsid w:val="000944A6"/>
    <w:rsid w:val="000A1A15"/>
    <w:rsid w:val="000B5743"/>
    <w:rsid w:val="000C2A90"/>
    <w:rsid w:val="000D01E4"/>
    <w:rsid w:val="000D1086"/>
    <w:rsid w:val="000D132C"/>
    <w:rsid w:val="000D4559"/>
    <w:rsid w:val="000E4ABE"/>
    <w:rsid w:val="000E4E9B"/>
    <w:rsid w:val="000F15AC"/>
    <w:rsid w:val="000F5A0A"/>
    <w:rsid w:val="000F6906"/>
    <w:rsid w:val="00112FBE"/>
    <w:rsid w:val="001142BE"/>
    <w:rsid w:val="00115A26"/>
    <w:rsid w:val="00116719"/>
    <w:rsid w:val="00116DDE"/>
    <w:rsid w:val="00121550"/>
    <w:rsid w:val="00122E22"/>
    <w:rsid w:val="00123DA6"/>
    <w:rsid w:val="001422D7"/>
    <w:rsid w:val="0015494B"/>
    <w:rsid w:val="00171AD2"/>
    <w:rsid w:val="0018572D"/>
    <w:rsid w:val="00195BC1"/>
    <w:rsid w:val="00196E70"/>
    <w:rsid w:val="001A19FB"/>
    <w:rsid w:val="001A3AF0"/>
    <w:rsid w:val="001A4127"/>
    <w:rsid w:val="001A46BE"/>
    <w:rsid w:val="001B33C5"/>
    <w:rsid w:val="001B609A"/>
    <w:rsid w:val="001C12EC"/>
    <w:rsid w:val="001C1A31"/>
    <w:rsid w:val="001C1EAC"/>
    <w:rsid w:val="001C7305"/>
    <w:rsid w:val="001D1127"/>
    <w:rsid w:val="001D2432"/>
    <w:rsid w:val="001D4373"/>
    <w:rsid w:val="001D5F35"/>
    <w:rsid w:val="001E4E96"/>
    <w:rsid w:val="001E5C77"/>
    <w:rsid w:val="001F151D"/>
    <w:rsid w:val="001F3AB7"/>
    <w:rsid w:val="001F6C97"/>
    <w:rsid w:val="001F7145"/>
    <w:rsid w:val="001F7BA8"/>
    <w:rsid w:val="00200834"/>
    <w:rsid w:val="00201D86"/>
    <w:rsid w:val="00203EF2"/>
    <w:rsid w:val="00207CFB"/>
    <w:rsid w:val="00216BF3"/>
    <w:rsid w:val="00221DEA"/>
    <w:rsid w:val="00230BD4"/>
    <w:rsid w:val="00236427"/>
    <w:rsid w:val="00236BB5"/>
    <w:rsid w:val="00240022"/>
    <w:rsid w:val="002456D5"/>
    <w:rsid w:val="00245B23"/>
    <w:rsid w:val="00256C72"/>
    <w:rsid w:val="00263835"/>
    <w:rsid w:val="00270D53"/>
    <w:rsid w:val="00271C5C"/>
    <w:rsid w:val="002725DB"/>
    <w:rsid w:val="002901EE"/>
    <w:rsid w:val="002914C4"/>
    <w:rsid w:val="002969B9"/>
    <w:rsid w:val="002A5DA8"/>
    <w:rsid w:val="002B238F"/>
    <w:rsid w:val="002B75D1"/>
    <w:rsid w:val="002C4B4F"/>
    <w:rsid w:val="002D0616"/>
    <w:rsid w:val="002D15B7"/>
    <w:rsid w:val="002D6E62"/>
    <w:rsid w:val="002D779D"/>
    <w:rsid w:val="002E399A"/>
    <w:rsid w:val="002E4197"/>
    <w:rsid w:val="002F3C29"/>
    <w:rsid w:val="002F5971"/>
    <w:rsid w:val="00301F53"/>
    <w:rsid w:val="0030591F"/>
    <w:rsid w:val="00310A59"/>
    <w:rsid w:val="00316E49"/>
    <w:rsid w:val="003210B8"/>
    <w:rsid w:val="00324587"/>
    <w:rsid w:val="00324BC7"/>
    <w:rsid w:val="003307F7"/>
    <w:rsid w:val="003312D1"/>
    <w:rsid w:val="00333B56"/>
    <w:rsid w:val="003343DE"/>
    <w:rsid w:val="00336229"/>
    <w:rsid w:val="00340966"/>
    <w:rsid w:val="0035431F"/>
    <w:rsid w:val="003654D9"/>
    <w:rsid w:val="003742FD"/>
    <w:rsid w:val="00376AFF"/>
    <w:rsid w:val="00384058"/>
    <w:rsid w:val="00387C86"/>
    <w:rsid w:val="003917DD"/>
    <w:rsid w:val="003963AD"/>
    <w:rsid w:val="003A03C5"/>
    <w:rsid w:val="003A30F4"/>
    <w:rsid w:val="003B3815"/>
    <w:rsid w:val="003B4AAD"/>
    <w:rsid w:val="003C1431"/>
    <w:rsid w:val="003C290B"/>
    <w:rsid w:val="003C32A7"/>
    <w:rsid w:val="003C45A9"/>
    <w:rsid w:val="003C5127"/>
    <w:rsid w:val="003C7495"/>
    <w:rsid w:val="003C763A"/>
    <w:rsid w:val="003D4E56"/>
    <w:rsid w:val="003D5712"/>
    <w:rsid w:val="003E180A"/>
    <w:rsid w:val="003F3CBE"/>
    <w:rsid w:val="003F6368"/>
    <w:rsid w:val="003F64E0"/>
    <w:rsid w:val="00403200"/>
    <w:rsid w:val="00414253"/>
    <w:rsid w:val="00415E7B"/>
    <w:rsid w:val="00420252"/>
    <w:rsid w:val="00422AC9"/>
    <w:rsid w:val="00425B1A"/>
    <w:rsid w:val="00426561"/>
    <w:rsid w:val="00432623"/>
    <w:rsid w:val="00432C77"/>
    <w:rsid w:val="004438C1"/>
    <w:rsid w:val="00445BAB"/>
    <w:rsid w:val="00454F72"/>
    <w:rsid w:val="0045742C"/>
    <w:rsid w:val="00460EAB"/>
    <w:rsid w:val="00462780"/>
    <w:rsid w:val="004662A9"/>
    <w:rsid w:val="0047007B"/>
    <w:rsid w:val="004700B0"/>
    <w:rsid w:val="0047199D"/>
    <w:rsid w:val="00474017"/>
    <w:rsid w:val="004830E2"/>
    <w:rsid w:val="0049724A"/>
    <w:rsid w:val="004A225A"/>
    <w:rsid w:val="004A5587"/>
    <w:rsid w:val="004B0F73"/>
    <w:rsid w:val="004B2DE2"/>
    <w:rsid w:val="004B5D38"/>
    <w:rsid w:val="004B60F5"/>
    <w:rsid w:val="004C3175"/>
    <w:rsid w:val="004C4C49"/>
    <w:rsid w:val="004C6A95"/>
    <w:rsid w:val="004D01BA"/>
    <w:rsid w:val="004D3989"/>
    <w:rsid w:val="004D4AED"/>
    <w:rsid w:val="004E5CDD"/>
    <w:rsid w:val="004E6D9D"/>
    <w:rsid w:val="004F479F"/>
    <w:rsid w:val="0051100E"/>
    <w:rsid w:val="005145C4"/>
    <w:rsid w:val="00526F6E"/>
    <w:rsid w:val="00527470"/>
    <w:rsid w:val="00545803"/>
    <w:rsid w:val="00545F9B"/>
    <w:rsid w:val="00546BF8"/>
    <w:rsid w:val="00554E09"/>
    <w:rsid w:val="00555BBE"/>
    <w:rsid w:val="005579CB"/>
    <w:rsid w:val="00561A0A"/>
    <w:rsid w:val="00561EBF"/>
    <w:rsid w:val="00572600"/>
    <w:rsid w:val="00580B53"/>
    <w:rsid w:val="00583EFE"/>
    <w:rsid w:val="00584E1F"/>
    <w:rsid w:val="005860BD"/>
    <w:rsid w:val="00592541"/>
    <w:rsid w:val="005B2884"/>
    <w:rsid w:val="005B3C81"/>
    <w:rsid w:val="005B582C"/>
    <w:rsid w:val="005C00B2"/>
    <w:rsid w:val="005C5336"/>
    <w:rsid w:val="005D43DC"/>
    <w:rsid w:val="005E125D"/>
    <w:rsid w:val="005E2EA0"/>
    <w:rsid w:val="005E46DD"/>
    <w:rsid w:val="005F26A4"/>
    <w:rsid w:val="005F59CF"/>
    <w:rsid w:val="0060390F"/>
    <w:rsid w:val="00604A45"/>
    <w:rsid w:val="006141E8"/>
    <w:rsid w:val="00614A15"/>
    <w:rsid w:val="00615766"/>
    <w:rsid w:val="00616C3A"/>
    <w:rsid w:val="0061752C"/>
    <w:rsid w:val="0062174A"/>
    <w:rsid w:val="006219E0"/>
    <w:rsid w:val="006219F0"/>
    <w:rsid w:val="006229CE"/>
    <w:rsid w:val="006230BB"/>
    <w:rsid w:val="00640B49"/>
    <w:rsid w:val="00640F49"/>
    <w:rsid w:val="00644419"/>
    <w:rsid w:val="00644D49"/>
    <w:rsid w:val="0064512B"/>
    <w:rsid w:val="00647994"/>
    <w:rsid w:val="00664853"/>
    <w:rsid w:val="00665CB3"/>
    <w:rsid w:val="0068100A"/>
    <w:rsid w:val="00693F68"/>
    <w:rsid w:val="006A0111"/>
    <w:rsid w:val="006A0B12"/>
    <w:rsid w:val="006A26FF"/>
    <w:rsid w:val="006B0347"/>
    <w:rsid w:val="006B729A"/>
    <w:rsid w:val="006C1580"/>
    <w:rsid w:val="006C6A93"/>
    <w:rsid w:val="006C6AAC"/>
    <w:rsid w:val="006E17BC"/>
    <w:rsid w:val="006E3178"/>
    <w:rsid w:val="006E3A8E"/>
    <w:rsid w:val="006F08ED"/>
    <w:rsid w:val="006F5325"/>
    <w:rsid w:val="006F5E98"/>
    <w:rsid w:val="0070510B"/>
    <w:rsid w:val="007067F3"/>
    <w:rsid w:val="00712EF3"/>
    <w:rsid w:val="007256AF"/>
    <w:rsid w:val="0073239F"/>
    <w:rsid w:val="0073562B"/>
    <w:rsid w:val="00745AB9"/>
    <w:rsid w:val="007517DB"/>
    <w:rsid w:val="0075305C"/>
    <w:rsid w:val="007534D4"/>
    <w:rsid w:val="007629E0"/>
    <w:rsid w:val="00763BB1"/>
    <w:rsid w:val="00766F10"/>
    <w:rsid w:val="00767C82"/>
    <w:rsid w:val="00782097"/>
    <w:rsid w:val="007835E0"/>
    <w:rsid w:val="0078674A"/>
    <w:rsid w:val="00790661"/>
    <w:rsid w:val="00792157"/>
    <w:rsid w:val="007929C8"/>
    <w:rsid w:val="00793D03"/>
    <w:rsid w:val="007965F0"/>
    <w:rsid w:val="007B0978"/>
    <w:rsid w:val="007B1B7C"/>
    <w:rsid w:val="007B1E97"/>
    <w:rsid w:val="007B2DEE"/>
    <w:rsid w:val="007B4526"/>
    <w:rsid w:val="007B45EA"/>
    <w:rsid w:val="007B4FF6"/>
    <w:rsid w:val="007C2DD4"/>
    <w:rsid w:val="007D65C6"/>
    <w:rsid w:val="007D72BE"/>
    <w:rsid w:val="007E1A80"/>
    <w:rsid w:val="007E27FE"/>
    <w:rsid w:val="007E2D13"/>
    <w:rsid w:val="007E619B"/>
    <w:rsid w:val="007E6499"/>
    <w:rsid w:val="007E6758"/>
    <w:rsid w:val="007F440C"/>
    <w:rsid w:val="007F69A8"/>
    <w:rsid w:val="0080153C"/>
    <w:rsid w:val="00820948"/>
    <w:rsid w:val="00831170"/>
    <w:rsid w:val="00833228"/>
    <w:rsid w:val="00833982"/>
    <w:rsid w:val="00836F0F"/>
    <w:rsid w:val="00842388"/>
    <w:rsid w:val="00842CEA"/>
    <w:rsid w:val="00842EF5"/>
    <w:rsid w:val="008513E0"/>
    <w:rsid w:val="008545BF"/>
    <w:rsid w:val="008552C4"/>
    <w:rsid w:val="00860A66"/>
    <w:rsid w:val="00863D86"/>
    <w:rsid w:val="008721B9"/>
    <w:rsid w:val="0087279F"/>
    <w:rsid w:val="0089186E"/>
    <w:rsid w:val="00896014"/>
    <w:rsid w:val="0089620B"/>
    <w:rsid w:val="008965B4"/>
    <w:rsid w:val="008B66D7"/>
    <w:rsid w:val="008C370F"/>
    <w:rsid w:val="008D1A94"/>
    <w:rsid w:val="008D43BA"/>
    <w:rsid w:val="008D497F"/>
    <w:rsid w:val="008D6217"/>
    <w:rsid w:val="008D7982"/>
    <w:rsid w:val="008E0EE7"/>
    <w:rsid w:val="008E39A7"/>
    <w:rsid w:val="008E6B34"/>
    <w:rsid w:val="008F6A20"/>
    <w:rsid w:val="00901B5C"/>
    <w:rsid w:val="00902B0F"/>
    <w:rsid w:val="009033F7"/>
    <w:rsid w:val="00905045"/>
    <w:rsid w:val="00906D1E"/>
    <w:rsid w:val="00907AD0"/>
    <w:rsid w:val="00910E53"/>
    <w:rsid w:val="009120DF"/>
    <w:rsid w:val="0091389E"/>
    <w:rsid w:val="00923CAB"/>
    <w:rsid w:val="009372DA"/>
    <w:rsid w:val="00941354"/>
    <w:rsid w:val="0094648D"/>
    <w:rsid w:val="00951B04"/>
    <w:rsid w:val="00952349"/>
    <w:rsid w:val="00952CEE"/>
    <w:rsid w:val="00953576"/>
    <w:rsid w:val="00953BC8"/>
    <w:rsid w:val="009564A4"/>
    <w:rsid w:val="0096482C"/>
    <w:rsid w:val="00967415"/>
    <w:rsid w:val="009707C0"/>
    <w:rsid w:val="009746E0"/>
    <w:rsid w:val="009776C4"/>
    <w:rsid w:val="00982408"/>
    <w:rsid w:val="00984721"/>
    <w:rsid w:val="009A0DC5"/>
    <w:rsid w:val="009A5D60"/>
    <w:rsid w:val="009B202E"/>
    <w:rsid w:val="009B2953"/>
    <w:rsid w:val="009B5C1F"/>
    <w:rsid w:val="009E0418"/>
    <w:rsid w:val="009E6A3F"/>
    <w:rsid w:val="009F0250"/>
    <w:rsid w:val="009F2BCA"/>
    <w:rsid w:val="00A04A5E"/>
    <w:rsid w:val="00A1493D"/>
    <w:rsid w:val="00A170AE"/>
    <w:rsid w:val="00A23EE1"/>
    <w:rsid w:val="00A25319"/>
    <w:rsid w:val="00A25DF4"/>
    <w:rsid w:val="00A316CC"/>
    <w:rsid w:val="00A373FD"/>
    <w:rsid w:val="00A45DFC"/>
    <w:rsid w:val="00A5573A"/>
    <w:rsid w:val="00A63A4C"/>
    <w:rsid w:val="00A71A8B"/>
    <w:rsid w:val="00A7459D"/>
    <w:rsid w:val="00A7500F"/>
    <w:rsid w:val="00A76278"/>
    <w:rsid w:val="00A7651C"/>
    <w:rsid w:val="00A821B8"/>
    <w:rsid w:val="00A93A0B"/>
    <w:rsid w:val="00A940E1"/>
    <w:rsid w:val="00A94F43"/>
    <w:rsid w:val="00A94F92"/>
    <w:rsid w:val="00AC0A31"/>
    <w:rsid w:val="00AC1850"/>
    <w:rsid w:val="00AD0902"/>
    <w:rsid w:val="00AD20E0"/>
    <w:rsid w:val="00AD60DB"/>
    <w:rsid w:val="00AD6C85"/>
    <w:rsid w:val="00AD74F8"/>
    <w:rsid w:val="00AE09F6"/>
    <w:rsid w:val="00AE1DFA"/>
    <w:rsid w:val="00AE3DA0"/>
    <w:rsid w:val="00AE5588"/>
    <w:rsid w:val="00AE5AA0"/>
    <w:rsid w:val="00AF0675"/>
    <w:rsid w:val="00AF5836"/>
    <w:rsid w:val="00AF7AFC"/>
    <w:rsid w:val="00AF7E76"/>
    <w:rsid w:val="00B00B6A"/>
    <w:rsid w:val="00B012AD"/>
    <w:rsid w:val="00B07CBA"/>
    <w:rsid w:val="00B1043D"/>
    <w:rsid w:val="00B225AB"/>
    <w:rsid w:val="00B23718"/>
    <w:rsid w:val="00B2627F"/>
    <w:rsid w:val="00B34174"/>
    <w:rsid w:val="00B36811"/>
    <w:rsid w:val="00B36922"/>
    <w:rsid w:val="00B46993"/>
    <w:rsid w:val="00B47B5B"/>
    <w:rsid w:val="00B51973"/>
    <w:rsid w:val="00B5630A"/>
    <w:rsid w:val="00B5775F"/>
    <w:rsid w:val="00B60C94"/>
    <w:rsid w:val="00B61F69"/>
    <w:rsid w:val="00B62FA7"/>
    <w:rsid w:val="00B64BF3"/>
    <w:rsid w:val="00B65038"/>
    <w:rsid w:val="00B653B8"/>
    <w:rsid w:val="00B6642C"/>
    <w:rsid w:val="00B674C7"/>
    <w:rsid w:val="00B72AC4"/>
    <w:rsid w:val="00B74777"/>
    <w:rsid w:val="00B830B8"/>
    <w:rsid w:val="00B83592"/>
    <w:rsid w:val="00B87D27"/>
    <w:rsid w:val="00B9081A"/>
    <w:rsid w:val="00B911BF"/>
    <w:rsid w:val="00B96675"/>
    <w:rsid w:val="00BA4AFE"/>
    <w:rsid w:val="00BB2FF0"/>
    <w:rsid w:val="00BC0627"/>
    <w:rsid w:val="00BD049B"/>
    <w:rsid w:val="00BD1990"/>
    <w:rsid w:val="00BD610E"/>
    <w:rsid w:val="00BD729F"/>
    <w:rsid w:val="00BD74A0"/>
    <w:rsid w:val="00BE1B8B"/>
    <w:rsid w:val="00BE41CC"/>
    <w:rsid w:val="00BE68C6"/>
    <w:rsid w:val="00BF0E14"/>
    <w:rsid w:val="00BF1F1F"/>
    <w:rsid w:val="00BF22E9"/>
    <w:rsid w:val="00BF275E"/>
    <w:rsid w:val="00BF30F3"/>
    <w:rsid w:val="00C07240"/>
    <w:rsid w:val="00C074D8"/>
    <w:rsid w:val="00C17FD9"/>
    <w:rsid w:val="00C25DFC"/>
    <w:rsid w:val="00C26D7E"/>
    <w:rsid w:val="00C272A6"/>
    <w:rsid w:val="00C278BE"/>
    <w:rsid w:val="00C34292"/>
    <w:rsid w:val="00C34768"/>
    <w:rsid w:val="00C42AA7"/>
    <w:rsid w:val="00C53E46"/>
    <w:rsid w:val="00C53EE4"/>
    <w:rsid w:val="00C54B4B"/>
    <w:rsid w:val="00C57A93"/>
    <w:rsid w:val="00C60CD8"/>
    <w:rsid w:val="00C64CAA"/>
    <w:rsid w:val="00C64CCC"/>
    <w:rsid w:val="00C75A41"/>
    <w:rsid w:val="00C75B9D"/>
    <w:rsid w:val="00C943E1"/>
    <w:rsid w:val="00C94432"/>
    <w:rsid w:val="00CA0719"/>
    <w:rsid w:val="00CA58A1"/>
    <w:rsid w:val="00CA759D"/>
    <w:rsid w:val="00CA7C39"/>
    <w:rsid w:val="00CA7DDF"/>
    <w:rsid w:val="00CA7FEE"/>
    <w:rsid w:val="00CB2EE3"/>
    <w:rsid w:val="00CB3759"/>
    <w:rsid w:val="00CC1684"/>
    <w:rsid w:val="00CD00BF"/>
    <w:rsid w:val="00CE17EF"/>
    <w:rsid w:val="00CE56FA"/>
    <w:rsid w:val="00CE786E"/>
    <w:rsid w:val="00CF103D"/>
    <w:rsid w:val="00CF1B9F"/>
    <w:rsid w:val="00CF2A1F"/>
    <w:rsid w:val="00CF5C74"/>
    <w:rsid w:val="00CF738E"/>
    <w:rsid w:val="00CF7E6C"/>
    <w:rsid w:val="00D013DC"/>
    <w:rsid w:val="00D12445"/>
    <w:rsid w:val="00D129E7"/>
    <w:rsid w:val="00D278E1"/>
    <w:rsid w:val="00D317BF"/>
    <w:rsid w:val="00D36854"/>
    <w:rsid w:val="00D37C9B"/>
    <w:rsid w:val="00D53159"/>
    <w:rsid w:val="00D53EE2"/>
    <w:rsid w:val="00D61807"/>
    <w:rsid w:val="00D71E1A"/>
    <w:rsid w:val="00D73470"/>
    <w:rsid w:val="00D75CE5"/>
    <w:rsid w:val="00D81238"/>
    <w:rsid w:val="00D81921"/>
    <w:rsid w:val="00D81D70"/>
    <w:rsid w:val="00D832AE"/>
    <w:rsid w:val="00D95BB5"/>
    <w:rsid w:val="00DB018F"/>
    <w:rsid w:val="00DC027B"/>
    <w:rsid w:val="00DC3649"/>
    <w:rsid w:val="00DC4239"/>
    <w:rsid w:val="00DC6D7F"/>
    <w:rsid w:val="00DD4BBA"/>
    <w:rsid w:val="00DE05E9"/>
    <w:rsid w:val="00DE29BB"/>
    <w:rsid w:val="00DF3632"/>
    <w:rsid w:val="00E0055F"/>
    <w:rsid w:val="00E02E70"/>
    <w:rsid w:val="00E04172"/>
    <w:rsid w:val="00E11962"/>
    <w:rsid w:val="00E13E0F"/>
    <w:rsid w:val="00E14DA7"/>
    <w:rsid w:val="00E17A01"/>
    <w:rsid w:val="00E20BBE"/>
    <w:rsid w:val="00E2443C"/>
    <w:rsid w:val="00E26137"/>
    <w:rsid w:val="00E303EB"/>
    <w:rsid w:val="00E37A2E"/>
    <w:rsid w:val="00E42F1A"/>
    <w:rsid w:val="00E46C97"/>
    <w:rsid w:val="00E51230"/>
    <w:rsid w:val="00E51C10"/>
    <w:rsid w:val="00E6175B"/>
    <w:rsid w:val="00E75ECA"/>
    <w:rsid w:val="00E80B8C"/>
    <w:rsid w:val="00E822E8"/>
    <w:rsid w:val="00E90446"/>
    <w:rsid w:val="00EA363F"/>
    <w:rsid w:val="00EA4EF6"/>
    <w:rsid w:val="00EA7F32"/>
    <w:rsid w:val="00EB13A8"/>
    <w:rsid w:val="00EB5091"/>
    <w:rsid w:val="00EB64EF"/>
    <w:rsid w:val="00EC1C5E"/>
    <w:rsid w:val="00EC4196"/>
    <w:rsid w:val="00ED1B0D"/>
    <w:rsid w:val="00EE46D5"/>
    <w:rsid w:val="00EE4823"/>
    <w:rsid w:val="00EE4C7A"/>
    <w:rsid w:val="00EF7D78"/>
    <w:rsid w:val="00F01886"/>
    <w:rsid w:val="00F06F2E"/>
    <w:rsid w:val="00F209D6"/>
    <w:rsid w:val="00F25CA1"/>
    <w:rsid w:val="00F26585"/>
    <w:rsid w:val="00F36B89"/>
    <w:rsid w:val="00F4339D"/>
    <w:rsid w:val="00F611AA"/>
    <w:rsid w:val="00F620E5"/>
    <w:rsid w:val="00F63FD5"/>
    <w:rsid w:val="00F6538B"/>
    <w:rsid w:val="00F67A92"/>
    <w:rsid w:val="00F80148"/>
    <w:rsid w:val="00F94959"/>
    <w:rsid w:val="00F95C6A"/>
    <w:rsid w:val="00FA76E5"/>
    <w:rsid w:val="00FA7E43"/>
    <w:rsid w:val="00FB1C8F"/>
    <w:rsid w:val="00FC1141"/>
    <w:rsid w:val="00FD0145"/>
    <w:rsid w:val="00FD5FEE"/>
    <w:rsid w:val="00FE68FB"/>
    <w:rsid w:val="00FF0AC2"/>
    <w:rsid w:val="00FF3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43896-237A-4A32-879D-95EC1767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D5"/>
    <w:rPr>
      <w:rFonts w:ascii="Times New Roman" w:eastAsia="Times New Roman" w:hAnsi="Times New Roman"/>
      <w:sz w:val="24"/>
      <w:szCs w:val="24"/>
    </w:rPr>
  </w:style>
  <w:style w:type="paragraph" w:styleId="Balk1">
    <w:name w:val="heading 1"/>
    <w:basedOn w:val="Normal"/>
    <w:next w:val="Normal"/>
    <w:link w:val="Balk1Char"/>
    <w:qFormat/>
    <w:rsid w:val="00EE46D5"/>
    <w:pPr>
      <w:keepNext/>
      <w:jc w:val="center"/>
      <w:outlineLvl w:val="0"/>
    </w:pPr>
    <w:rPr>
      <w:b/>
      <w:lang w:val="x-none"/>
    </w:rPr>
  </w:style>
  <w:style w:type="paragraph" w:styleId="Balk2">
    <w:name w:val="heading 2"/>
    <w:basedOn w:val="Normal"/>
    <w:next w:val="Normal"/>
    <w:link w:val="Balk2Char"/>
    <w:uiPriority w:val="9"/>
    <w:semiHidden/>
    <w:unhideWhenUsed/>
    <w:qFormat/>
    <w:rsid w:val="001A4127"/>
    <w:pPr>
      <w:keepNext/>
      <w:keepLines/>
      <w:spacing w:before="200"/>
      <w:outlineLvl w:val="1"/>
    </w:pPr>
    <w:rPr>
      <w:rFonts w:ascii="Cambria" w:hAnsi="Cambria"/>
      <w:b/>
      <w:bCs/>
      <w:color w:val="4F81BD"/>
      <w:sz w:val="26"/>
      <w:szCs w:val="26"/>
      <w:lang w:val="x-none"/>
    </w:rPr>
  </w:style>
  <w:style w:type="paragraph" w:styleId="Balk3">
    <w:name w:val="heading 3"/>
    <w:basedOn w:val="Normal"/>
    <w:next w:val="Normal"/>
    <w:link w:val="Balk3Char"/>
    <w:uiPriority w:val="9"/>
    <w:semiHidden/>
    <w:unhideWhenUsed/>
    <w:qFormat/>
    <w:rsid w:val="001A4127"/>
    <w:pPr>
      <w:keepNext/>
      <w:keepLines/>
      <w:spacing w:before="200"/>
      <w:outlineLvl w:val="2"/>
    </w:pPr>
    <w:rPr>
      <w:rFonts w:ascii="Cambria" w:hAnsi="Cambria"/>
      <w:b/>
      <w:bCs/>
      <w:color w:val="4F81BD"/>
      <w:lang w:val="x-none"/>
    </w:rPr>
  </w:style>
  <w:style w:type="paragraph" w:styleId="Balk4">
    <w:name w:val="heading 4"/>
    <w:basedOn w:val="Normal"/>
    <w:next w:val="Normal"/>
    <w:link w:val="Balk4Char"/>
    <w:uiPriority w:val="9"/>
    <w:semiHidden/>
    <w:unhideWhenUsed/>
    <w:qFormat/>
    <w:rsid w:val="001A4127"/>
    <w:pPr>
      <w:keepNext/>
      <w:keepLines/>
      <w:spacing w:before="200"/>
      <w:outlineLvl w:val="3"/>
    </w:pPr>
    <w:rPr>
      <w:rFonts w:ascii="Cambria" w:hAnsi="Cambria"/>
      <w:b/>
      <w:bCs/>
      <w:i/>
      <w:iCs/>
      <w:color w:val="4F81BD"/>
      <w:lang w:val="x-none"/>
    </w:rPr>
  </w:style>
  <w:style w:type="paragraph" w:styleId="Balk6">
    <w:name w:val="heading 6"/>
    <w:basedOn w:val="Normal"/>
    <w:next w:val="Normal"/>
    <w:link w:val="Balk6Char"/>
    <w:uiPriority w:val="9"/>
    <w:semiHidden/>
    <w:unhideWhenUsed/>
    <w:qFormat/>
    <w:rsid w:val="001A4127"/>
    <w:pPr>
      <w:keepNext/>
      <w:keepLines/>
      <w:spacing w:before="200"/>
      <w:outlineLvl w:val="5"/>
    </w:pPr>
    <w:rPr>
      <w:rFonts w:ascii="Cambria" w:hAnsi="Cambria"/>
      <w:i/>
      <w:iCs/>
      <w:color w:val="243F60"/>
      <w:lang w:val="x-none"/>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46D5"/>
    <w:rPr>
      <w:rFonts w:ascii="Times New Roman" w:eastAsia="Times New Roman" w:hAnsi="Times New Roman" w:cs="Times New Roman"/>
      <w:b/>
      <w:sz w:val="24"/>
      <w:szCs w:val="24"/>
      <w:lang w:val="x-none" w:eastAsia="tr-TR"/>
    </w:rPr>
  </w:style>
  <w:style w:type="character" w:customStyle="1" w:styleId="DipnotMetniChar">
    <w:name w:val="Dipnot Metni Char"/>
    <w:aliases w:val="Dipnot Metni Char Char Char Char,Dipnot Metni Char Char Char1"/>
    <w:link w:val="DipnotMetni"/>
    <w:locked/>
    <w:rsid w:val="00EE46D5"/>
    <w:rPr>
      <w:rFonts w:ascii="Times New Roman" w:eastAsia="Times New Roman" w:hAnsi="Times New Roman" w:cs="Times New Roman"/>
      <w:lang w:val="x-none"/>
    </w:rPr>
  </w:style>
  <w:style w:type="paragraph" w:styleId="DipnotMetni">
    <w:name w:val="footnote text"/>
    <w:aliases w:val="Dipnot Metni Char Char Char,Dipnot Metni Char Char"/>
    <w:basedOn w:val="Normal"/>
    <w:link w:val="DipnotMetniChar"/>
    <w:unhideWhenUsed/>
    <w:rsid w:val="00EE46D5"/>
    <w:pPr>
      <w:overflowPunct w:val="0"/>
      <w:autoSpaceDE w:val="0"/>
      <w:autoSpaceDN w:val="0"/>
      <w:adjustRightInd w:val="0"/>
      <w:spacing w:before="100" w:beforeAutospacing="1"/>
    </w:pPr>
    <w:rPr>
      <w:sz w:val="20"/>
      <w:szCs w:val="20"/>
      <w:lang w:val="x-none" w:eastAsia="x-none"/>
    </w:rPr>
  </w:style>
  <w:style w:type="character" w:customStyle="1" w:styleId="DipnotMetniChar1">
    <w:name w:val="Dipnot Metni Char1"/>
    <w:uiPriority w:val="99"/>
    <w:semiHidden/>
    <w:rsid w:val="00EE46D5"/>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EE46D5"/>
    <w:rPr>
      <w:vertAlign w:val="superscript"/>
    </w:rPr>
  </w:style>
  <w:style w:type="paragraph" w:styleId="GvdeMetni">
    <w:name w:val="Body Text"/>
    <w:basedOn w:val="Normal"/>
    <w:link w:val="GvdeMetniChar"/>
    <w:rsid w:val="001A4127"/>
    <w:pPr>
      <w:jc w:val="center"/>
    </w:pPr>
    <w:rPr>
      <w:b/>
      <w:bCs/>
      <w:lang w:val="x-none"/>
    </w:rPr>
  </w:style>
  <w:style w:type="character" w:customStyle="1" w:styleId="GvdeMetniChar">
    <w:name w:val="Gövde Metni Char"/>
    <w:link w:val="GvdeMetni"/>
    <w:rsid w:val="001A4127"/>
    <w:rPr>
      <w:rFonts w:ascii="Times New Roman" w:eastAsia="Times New Roman" w:hAnsi="Times New Roman" w:cs="Times New Roman"/>
      <w:b/>
      <w:bCs/>
      <w:sz w:val="24"/>
      <w:szCs w:val="24"/>
      <w:lang w:val="x-none" w:eastAsia="tr-TR"/>
    </w:rPr>
  </w:style>
  <w:style w:type="paragraph" w:styleId="GvdeMetni2">
    <w:name w:val="Body Text 2"/>
    <w:basedOn w:val="Normal"/>
    <w:link w:val="GvdeMetni2Char"/>
    <w:rsid w:val="001A4127"/>
    <w:pPr>
      <w:overflowPunct w:val="0"/>
      <w:autoSpaceDE w:val="0"/>
      <w:autoSpaceDN w:val="0"/>
      <w:adjustRightInd w:val="0"/>
      <w:spacing w:after="120" w:line="480" w:lineRule="auto"/>
      <w:textAlignment w:val="baseline"/>
    </w:pPr>
    <w:rPr>
      <w:szCs w:val="20"/>
      <w:lang w:val="x-none" w:eastAsia="x-none"/>
    </w:rPr>
  </w:style>
  <w:style w:type="character" w:customStyle="1" w:styleId="GvdeMetni2Char">
    <w:name w:val="Gövde Metni 2 Char"/>
    <w:link w:val="GvdeMetni2"/>
    <w:rsid w:val="001A4127"/>
    <w:rPr>
      <w:rFonts w:ascii="Times New Roman" w:eastAsia="Times New Roman" w:hAnsi="Times New Roman" w:cs="Times New Roman"/>
      <w:sz w:val="24"/>
      <w:szCs w:val="20"/>
      <w:lang w:val="x-none" w:eastAsia="x-none"/>
    </w:rPr>
  </w:style>
  <w:style w:type="character" w:customStyle="1" w:styleId="Balk4Char">
    <w:name w:val="Başlık 4 Char"/>
    <w:link w:val="Balk4"/>
    <w:uiPriority w:val="9"/>
    <w:semiHidden/>
    <w:rsid w:val="001A4127"/>
    <w:rPr>
      <w:rFonts w:ascii="Cambria" w:eastAsia="Times New Roman" w:hAnsi="Cambria" w:cs="Times New Roman"/>
      <w:b/>
      <w:bCs/>
      <w:i/>
      <w:iCs/>
      <w:color w:val="4F81BD"/>
      <w:sz w:val="24"/>
      <w:szCs w:val="24"/>
      <w:lang w:eastAsia="tr-TR"/>
    </w:rPr>
  </w:style>
  <w:style w:type="character" w:customStyle="1" w:styleId="Balk6Char">
    <w:name w:val="Başlık 6 Char"/>
    <w:link w:val="Balk6"/>
    <w:uiPriority w:val="9"/>
    <w:semiHidden/>
    <w:rsid w:val="001A4127"/>
    <w:rPr>
      <w:rFonts w:ascii="Cambria" w:eastAsia="Times New Roman" w:hAnsi="Cambria" w:cs="Times New Roman"/>
      <w:i/>
      <w:iCs/>
      <w:color w:val="243F60"/>
      <w:sz w:val="24"/>
      <w:szCs w:val="24"/>
      <w:lang w:eastAsia="tr-TR"/>
    </w:rPr>
  </w:style>
  <w:style w:type="paragraph" w:styleId="KonuBal">
    <w:name w:val="Title"/>
    <w:basedOn w:val="Normal"/>
    <w:link w:val="KonuBalChar"/>
    <w:qFormat/>
    <w:rsid w:val="001A4127"/>
    <w:pPr>
      <w:ind w:left="360" w:hanging="360"/>
      <w:jc w:val="center"/>
    </w:pPr>
    <w:rPr>
      <w:b/>
      <w:bCs/>
      <w:lang w:val="x-none" w:eastAsia="x-none"/>
    </w:rPr>
  </w:style>
  <w:style w:type="character" w:customStyle="1" w:styleId="KonuBalChar">
    <w:name w:val="Konu Başlığı Char"/>
    <w:link w:val="KonuBal"/>
    <w:rsid w:val="001A4127"/>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unhideWhenUsed/>
    <w:rsid w:val="001A4127"/>
    <w:rPr>
      <w:rFonts w:ascii="Tahoma" w:hAnsi="Tahoma"/>
      <w:sz w:val="16"/>
      <w:szCs w:val="16"/>
      <w:lang w:val="x-none"/>
    </w:rPr>
  </w:style>
  <w:style w:type="character" w:customStyle="1" w:styleId="BalonMetniChar">
    <w:name w:val="Balon Metni Char"/>
    <w:link w:val="BalonMetni"/>
    <w:uiPriority w:val="99"/>
    <w:semiHidden/>
    <w:rsid w:val="001A4127"/>
    <w:rPr>
      <w:rFonts w:ascii="Tahoma" w:eastAsia="Times New Roman" w:hAnsi="Tahoma" w:cs="Tahoma"/>
      <w:sz w:val="16"/>
      <w:szCs w:val="16"/>
      <w:lang w:eastAsia="tr-TR"/>
    </w:rPr>
  </w:style>
  <w:style w:type="character" w:customStyle="1" w:styleId="Balk2Char">
    <w:name w:val="Başlık 2 Char"/>
    <w:link w:val="Balk2"/>
    <w:uiPriority w:val="9"/>
    <w:semiHidden/>
    <w:rsid w:val="001A4127"/>
    <w:rPr>
      <w:rFonts w:ascii="Cambria" w:eastAsia="Times New Roman" w:hAnsi="Cambria" w:cs="Times New Roman"/>
      <w:b/>
      <w:bCs/>
      <w:color w:val="4F81BD"/>
      <w:sz w:val="26"/>
      <w:szCs w:val="26"/>
      <w:lang w:eastAsia="tr-TR"/>
    </w:rPr>
  </w:style>
  <w:style w:type="character" w:customStyle="1" w:styleId="Balk3Char">
    <w:name w:val="Başlık 3 Char"/>
    <w:link w:val="Balk3"/>
    <w:uiPriority w:val="9"/>
    <w:semiHidden/>
    <w:rsid w:val="001A4127"/>
    <w:rPr>
      <w:rFonts w:ascii="Cambria" w:eastAsia="Times New Roman" w:hAnsi="Cambria" w:cs="Times New Roman"/>
      <w:b/>
      <w:bCs/>
      <w:color w:val="4F81BD"/>
      <w:sz w:val="24"/>
      <w:szCs w:val="24"/>
      <w:lang w:eastAsia="tr-TR"/>
    </w:rPr>
  </w:style>
  <w:style w:type="character" w:styleId="Kpr">
    <w:name w:val="Hyperlink"/>
    <w:rsid w:val="001A4127"/>
    <w:rPr>
      <w:color w:val="0000FF"/>
      <w:u w:val="single"/>
    </w:rPr>
  </w:style>
  <w:style w:type="paragraph" w:styleId="ListeParagraf">
    <w:name w:val="List Paragraph"/>
    <w:basedOn w:val="Normal"/>
    <w:uiPriority w:val="34"/>
    <w:qFormat/>
    <w:rsid w:val="001A4127"/>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5E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Üstbilgi"/>
    <w:basedOn w:val="Normal"/>
    <w:link w:val="stbilgiChar"/>
    <w:uiPriority w:val="99"/>
    <w:unhideWhenUsed/>
    <w:rsid w:val="00DC6D7F"/>
    <w:pPr>
      <w:tabs>
        <w:tab w:val="center" w:pos="4536"/>
        <w:tab w:val="right" w:pos="9072"/>
      </w:tabs>
    </w:pPr>
    <w:rPr>
      <w:lang w:val="x-none" w:eastAsia="x-none"/>
    </w:rPr>
  </w:style>
  <w:style w:type="character" w:customStyle="1" w:styleId="stbilgiChar">
    <w:name w:val="Üstbilgi Char"/>
    <w:link w:val="stbilgi"/>
    <w:uiPriority w:val="99"/>
    <w:rsid w:val="00DC6D7F"/>
    <w:rPr>
      <w:rFonts w:ascii="Times New Roman" w:eastAsia="Times New Roman" w:hAnsi="Times New Roman"/>
      <w:sz w:val="24"/>
      <w:szCs w:val="24"/>
    </w:rPr>
  </w:style>
  <w:style w:type="paragraph" w:styleId="Altbilgi">
    <w:name w:val="Altbilgi"/>
    <w:basedOn w:val="Normal"/>
    <w:link w:val="AltbilgiChar"/>
    <w:uiPriority w:val="99"/>
    <w:unhideWhenUsed/>
    <w:rsid w:val="00DC6D7F"/>
    <w:pPr>
      <w:tabs>
        <w:tab w:val="center" w:pos="4536"/>
        <w:tab w:val="right" w:pos="9072"/>
      </w:tabs>
    </w:pPr>
    <w:rPr>
      <w:lang w:val="x-none" w:eastAsia="x-none"/>
    </w:rPr>
  </w:style>
  <w:style w:type="character" w:customStyle="1" w:styleId="AltbilgiChar">
    <w:name w:val="Altbilgi Char"/>
    <w:link w:val="Altbilgi"/>
    <w:uiPriority w:val="99"/>
    <w:rsid w:val="00DC6D7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0419">
      <w:bodyDiv w:val="1"/>
      <w:marLeft w:val="0"/>
      <w:marRight w:val="0"/>
      <w:marTop w:val="0"/>
      <w:marBottom w:val="0"/>
      <w:divBdr>
        <w:top w:val="none" w:sz="0" w:space="0" w:color="auto"/>
        <w:left w:val="none" w:sz="0" w:space="0" w:color="auto"/>
        <w:bottom w:val="none" w:sz="0" w:space="0" w:color="auto"/>
        <w:right w:val="none" w:sz="0" w:space="0" w:color="auto"/>
      </w:divBdr>
    </w:div>
    <w:div w:id="803162362">
      <w:bodyDiv w:val="1"/>
      <w:marLeft w:val="0"/>
      <w:marRight w:val="0"/>
      <w:marTop w:val="0"/>
      <w:marBottom w:val="0"/>
      <w:divBdr>
        <w:top w:val="none" w:sz="0" w:space="0" w:color="auto"/>
        <w:left w:val="none" w:sz="0" w:space="0" w:color="auto"/>
        <w:bottom w:val="none" w:sz="0" w:space="0" w:color="auto"/>
        <w:right w:val="none" w:sz="0" w:space="0" w:color="auto"/>
      </w:divBdr>
    </w:div>
    <w:div w:id="1007899470">
      <w:bodyDiv w:val="1"/>
      <w:marLeft w:val="0"/>
      <w:marRight w:val="0"/>
      <w:marTop w:val="0"/>
      <w:marBottom w:val="0"/>
      <w:divBdr>
        <w:top w:val="none" w:sz="0" w:space="0" w:color="auto"/>
        <w:left w:val="none" w:sz="0" w:space="0" w:color="auto"/>
        <w:bottom w:val="none" w:sz="0" w:space="0" w:color="auto"/>
        <w:right w:val="none" w:sz="0" w:space="0" w:color="auto"/>
      </w:divBdr>
      <w:divsChild>
        <w:div w:id="480391099">
          <w:marLeft w:val="0"/>
          <w:marRight w:val="0"/>
          <w:marTop w:val="100"/>
          <w:marBottom w:val="100"/>
          <w:divBdr>
            <w:top w:val="none" w:sz="0" w:space="0" w:color="auto"/>
            <w:left w:val="none" w:sz="0" w:space="0" w:color="auto"/>
            <w:bottom w:val="none" w:sz="0" w:space="0" w:color="auto"/>
            <w:right w:val="none" w:sz="0" w:space="0" w:color="auto"/>
          </w:divBdr>
          <w:divsChild>
            <w:div w:id="2103067567">
              <w:marLeft w:val="0"/>
              <w:marRight w:val="0"/>
              <w:marTop w:val="0"/>
              <w:marBottom w:val="0"/>
              <w:divBdr>
                <w:top w:val="none" w:sz="0" w:space="0" w:color="auto"/>
                <w:left w:val="none" w:sz="0" w:space="0" w:color="auto"/>
                <w:bottom w:val="none" w:sz="0" w:space="0" w:color="auto"/>
                <w:right w:val="none" w:sz="0" w:space="0" w:color="auto"/>
              </w:divBdr>
              <w:divsChild>
                <w:div w:id="304243585">
                  <w:marLeft w:val="0"/>
                  <w:marRight w:val="0"/>
                  <w:marTop w:val="0"/>
                  <w:marBottom w:val="0"/>
                  <w:divBdr>
                    <w:top w:val="none" w:sz="0" w:space="0" w:color="auto"/>
                    <w:left w:val="none" w:sz="0" w:space="0" w:color="auto"/>
                    <w:bottom w:val="none" w:sz="0" w:space="0" w:color="auto"/>
                    <w:right w:val="none" w:sz="0" w:space="0" w:color="auto"/>
                  </w:divBdr>
                  <w:divsChild>
                    <w:div w:id="1914001025">
                      <w:marLeft w:val="0"/>
                      <w:marRight w:val="0"/>
                      <w:marTop w:val="0"/>
                      <w:marBottom w:val="0"/>
                      <w:divBdr>
                        <w:top w:val="none" w:sz="0" w:space="0" w:color="auto"/>
                        <w:left w:val="none" w:sz="0" w:space="0" w:color="auto"/>
                        <w:bottom w:val="none" w:sz="0" w:space="0" w:color="auto"/>
                        <w:right w:val="none" w:sz="0" w:space="0" w:color="auto"/>
                      </w:divBdr>
                      <w:divsChild>
                        <w:div w:id="683094156">
                          <w:marLeft w:val="0"/>
                          <w:marRight w:val="0"/>
                          <w:marTop w:val="0"/>
                          <w:marBottom w:val="0"/>
                          <w:divBdr>
                            <w:top w:val="none" w:sz="0" w:space="0" w:color="auto"/>
                            <w:left w:val="none" w:sz="0" w:space="0" w:color="auto"/>
                            <w:bottom w:val="none" w:sz="0" w:space="0" w:color="auto"/>
                            <w:right w:val="none" w:sz="0" w:space="0" w:color="auto"/>
                          </w:divBdr>
                          <w:divsChild>
                            <w:div w:id="5181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90669">
      <w:bodyDiv w:val="1"/>
      <w:marLeft w:val="0"/>
      <w:marRight w:val="0"/>
      <w:marTop w:val="0"/>
      <w:marBottom w:val="0"/>
      <w:divBdr>
        <w:top w:val="none" w:sz="0" w:space="0" w:color="auto"/>
        <w:left w:val="none" w:sz="0" w:space="0" w:color="auto"/>
        <w:bottom w:val="none" w:sz="0" w:space="0" w:color="auto"/>
        <w:right w:val="none" w:sz="0" w:space="0" w:color="auto"/>
      </w:divBdr>
      <w:divsChild>
        <w:div w:id="17127966">
          <w:marLeft w:val="0"/>
          <w:marRight w:val="0"/>
          <w:marTop w:val="100"/>
          <w:marBottom w:val="100"/>
          <w:divBdr>
            <w:top w:val="none" w:sz="0" w:space="0" w:color="auto"/>
            <w:left w:val="none" w:sz="0" w:space="0" w:color="auto"/>
            <w:bottom w:val="none" w:sz="0" w:space="0" w:color="auto"/>
            <w:right w:val="none" w:sz="0" w:space="0" w:color="auto"/>
          </w:divBdr>
          <w:divsChild>
            <w:div w:id="398866586">
              <w:marLeft w:val="0"/>
              <w:marRight w:val="0"/>
              <w:marTop w:val="0"/>
              <w:marBottom w:val="0"/>
              <w:divBdr>
                <w:top w:val="none" w:sz="0" w:space="0" w:color="auto"/>
                <w:left w:val="none" w:sz="0" w:space="0" w:color="auto"/>
                <w:bottom w:val="none" w:sz="0" w:space="0" w:color="auto"/>
                <w:right w:val="none" w:sz="0" w:space="0" w:color="auto"/>
              </w:divBdr>
              <w:divsChild>
                <w:div w:id="1580751525">
                  <w:marLeft w:val="0"/>
                  <w:marRight w:val="0"/>
                  <w:marTop w:val="0"/>
                  <w:marBottom w:val="0"/>
                  <w:divBdr>
                    <w:top w:val="none" w:sz="0" w:space="0" w:color="auto"/>
                    <w:left w:val="none" w:sz="0" w:space="0" w:color="auto"/>
                    <w:bottom w:val="none" w:sz="0" w:space="0" w:color="auto"/>
                    <w:right w:val="none" w:sz="0" w:space="0" w:color="auto"/>
                  </w:divBdr>
                  <w:divsChild>
                    <w:div w:id="1542550313">
                      <w:marLeft w:val="0"/>
                      <w:marRight w:val="0"/>
                      <w:marTop w:val="0"/>
                      <w:marBottom w:val="0"/>
                      <w:divBdr>
                        <w:top w:val="none" w:sz="0" w:space="0" w:color="auto"/>
                        <w:left w:val="none" w:sz="0" w:space="0" w:color="auto"/>
                        <w:bottom w:val="none" w:sz="0" w:space="0" w:color="auto"/>
                        <w:right w:val="none" w:sz="0" w:space="0" w:color="auto"/>
                      </w:divBdr>
                      <w:divsChild>
                        <w:div w:id="466896359">
                          <w:marLeft w:val="0"/>
                          <w:marRight w:val="0"/>
                          <w:marTop w:val="0"/>
                          <w:marBottom w:val="0"/>
                          <w:divBdr>
                            <w:top w:val="none" w:sz="0" w:space="0" w:color="auto"/>
                            <w:left w:val="none" w:sz="0" w:space="0" w:color="auto"/>
                            <w:bottom w:val="none" w:sz="0" w:space="0" w:color="auto"/>
                            <w:right w:val="none" w:sz="0" w:space="0" w:color="auto"/>
                          </w:divBdr>
                          <w:divsChild>
                            <w:div w:id="8289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873941">
      <w:bodyDiv w:val="1"/>
      <w:marLeft w:val="0"/>
      <w:marRight w:val="0"/>
      <w:marTop w:val="0"/>
      <w:marBottom w:val="0"/>
      <w:divBdr>
        <w:top w:val="none" w:sz="0" w:space="0" w:color="auto"/>
        <w:left w:val="none" w:sz="0" w:space="0" w:color="auto"/>
        <w:bottom w:val="none" w:sz="0" w:space="0" w:color="auto"/>
        <w:right w:val="none" w:sz="0" w:space="0" w:color="auto"/>
      </w:divBdr>
    </w:div>
    <w:div w:id="1204362103">
      <w:bodyDiv w:val="1"/>
      <w:marLeft w:val="0"/>
      <w:marRight w:val="0"/>
      <w:marTop w:val="0"/>
      <w:marBottom w:val="0"/>
      <w:divBdr>
        <w:top w:val="none" w:sz="0" w:space="0" w:color="auto"/>
        <w:left w:val="none" w:sz="0" w:space="0" w:color="auto"/>
        <w:bottom w:val="none" w:sz="0" w:space="0" w:color="auto"/>
        <w:right w:val="none" w:sz="0" w:space="0" w:color="auto"/>
      </w:divBdr>
      <w:divsChild>
        <w:div w:id="628433621">
          <w:marLeft w:val="0"/>
          <w:marRight w:val="0"/>
          <w:marTop w:val="100"/>
          <w:marBottom w:val="100"/>
          <w:divBdr>
            <w:top w:val="none" w:sz="0" w:space="0" w:color="auto"/>
            <w:left w:val="none" w:sz="0" w:space="0" w:color="auto"/>
            <w:bottom w:val="none" w:sz="0" w:space="0" w:color="auto"/>
            <w:right w:val="none" w:sz="0" w:space="0" w:color="auto"/>
          </w:divBdr>
          <w:divsChild>
            <w:div w:id="939796377">
              <w:marLeft w:val="0"/>
              <w:marRight w:val="0"/>
              <w:marTop w:val="0"/>
              <w:marBottom w:val="0"/>
              <w:divBdr>
                <w:top w:val="none" w:sz="0" w:space="0" w:color="auto"/>
                <w:left w:val="none" w:sz="0" w:space="0" w:color="auto"/>
                <w:bottom w:val="none" w:sz="0" w:space="0" w:color="auto"/>
                <w:right w:val="none" w:sz="0" w:space="0" w:color="auto"/>
              </w:divBdr>
              <w:divsChild>
                <w:div w:id="1783643565">
                  <w:marLeft w:val="0"/>
                  <w:marRight w:val="0"/>
                  <w:marTop w:val="0"/>
                  <w:marBottom w:val="0"/>
                  <w:divBdr>
                    <w:top w:val="none" w:sz="0" w:space="0" w:color="auto"/>
                    <w:left w:val="none" w:sz="0" w:space="0" w:color="auto"/>
                    <w:bottom w:val="none" w:sz="0" w:space="0" w:color="auto"/>
                    <w:right w:val="none" w:sz="0" w:space="0" w:color="auto"/>
                  </w:divBdr>
                  <w:divsChild>
                    <w:div w:id="349720429">
                      <w:marLeft w:val="0"/>
                      <w:marRight w:val="0"/>
                      <w:marTop w:val="0"/>
                      <w:marBottom w:val="0"/>
                      <w:divBdr>
                        <w:top w:val="none" w:sz="0" w:space="0" w:color="auto"/>
                        <w:left w:val="none" w:sz="0" w:space="0" w:color="auto"/>
                        <w:bottom w:val="none" w:sz="0" w:space="0" w:color="auto"/>
                        <w:right w:val="none" w:sz="0" w:space="0" w:color="auto"/>
                      </w:divBdr>
                      <w:divsChild>
                        <w:div w:id="1331370620">
                          <w:marLeft w:val="0"/>
                          <w:marRight w:val="0"/>
                          <w:marTop w:val="0"/>
                          <w:marBottom w:val="0"/>
                          <w:divBdr>
                            <w:top w:val="none" w:sz="0" w:space="0" w:color="auto"/>
                            <w:left w:val="none" w:sz="0" w:space="0" w:color="auto"/>
                            <w:bottom w:val="none" w:sz="0" w:space="0" w:color="auto"/>
                            <w:right w:val="none" w:sz="0" w:space="0" w:color="auto"/>
                          </w:divBdr>
                          <w:divsChild>
                            <w:div w:id="15417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258990">
      <w:bodyDiv w:val="1"/>
      <w:marLeft w:val="0"/>
      <w:marRight w:val="0"/>
      <w:marTop w:val="0"/>
      <w:marBottom w:val="0"/>
      <w:divBdr>
        <w:top w:val="none" w:sz="0" w:space="0" w:color="auto"/>
        <w:left w:val="none" w:sz="0" w:space="0" w:color="auto"/>
        <w:bottom w:val="none" w:sz="0" w:space="0" w:color="auto"/>
        <w:right w:val="none" w:sz="0" w:space="0" w:color="auto"/>
      </w:divBdr>
      <w:divsChild>
        <w:div w:id="1733187742">
          <w:marLeft w:val="0"/>
          <w:marRight w:val="0"/>
          <w:marTop w:val="100"/>
          <w:marBottom w:val="100"/>
          <w:divBdr>
            <w:top w:val="none" w:sz="0" w:space="0" w:color="auto"/>
            <w:left w:val="none" w:sz="0" w:space="0" w:color="auto"/>
            <w:bottom w:val="none" w:sz="0" w:space="0" w:color="auto"/>
            <w:right w:val="none" w:sz="0" w:space="0" w:color="auto"/>
          </w:divBdr>
          <w:divsChild>
            <w:div w:id="924613260">
              <w:marLeft w:val="0"/>
              <w:marRight w:val="0"/>
              <w:marTop w:val="0"/>
              <w:marBottom w:val="0"/>
              <w:divBdr>
                <w:top w:val="none" w:sz="0" w:space="0" w:color="auto"/>
                <w:left w:val="none" w:sz="0" w:space="0" w:color="auto"/>
                <w:bottom w:val="none" w:sz="0" w:space="0" w:color="auto"/>
                <w:right w:val="none" w:sz="0" w:space="0" w:color="auto"/>
              </w:divBdr>
              <w:divsChild>
                <w:div w:id="511990548">
                  <w:marLeft w:val="0"/>
                  <w:marRight w:val="0"/>
                  <w:marTop w:val="0"/>
                  <w:marBottom w:val="0"/>
                  <w:divBdr>
                    <w:top w:val="none" w:sz="0" w:space="0" w:color="auto"/>
                    <w:left w:val="none" w:sz="0" w:space="0" w:color="auto"/>
                    <w:bottom w:val="none" w:sz="0" w:space="0" w:color="auto"/>
                    <w:right w:val="none" w:sz="0" w:space="0" w:color="auto"/>
                  </w:divBdr>
                  <w:divsChild>
                    <w:div w:id="368264530">
                      <w:marLeft w:val="0"/>
                      <w:marRight w:val="0"/>
                      <w:marTop w:val="0"/>
                      <w:marBottom w:val="0"/>
                      <w:divBdr>
                        <w:top w:val="none" w:sz="0" w:space="0" w:color="auto"/>
                        <w:left w:val="none" w:sz="0" w:space="0" w:color="auto"/>
                        <w:bottom w:val="none" w:sz="0" w:space="0" w:color="auto"/>
                        <w:right w:val="none" w:sz="0" w:space="0" w:color="auto"/>
                      </w:divBdr>
                      <w:divsChild>
                        <w:div w:id="1438482238">
                          <w:marLeft w:val="0"/>
                          <w:marRight w:val="0"/>
                          <w:marTop w:val="0"/>
                          <w:marBottom w:val="0"/>
                          <w:divBdr>
                            <w:top w:val="none" w:sz="0" w:space="0" w:color="auto"/>
                            <w:left w:val="none" w:sz="0" w:space="0" w:color="auto"/>
                            <w:bottom w:val="none" w:sz="0" w:space="0" w:color="auto"/>
                            <w:right w:val="none" w:sz="0" w:space="0" w:color="auto"/>
                          </w:divBdr>
                          <w:divsChild>
                            <w:div w:id="3996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69555">
      <w:bodyDiv w:val="1"/>
      <w:marLeft w:val="0"/>
      <w:marRight w:val="0"/>
      <w:marTop w:val="0"/>
      <w:marBottom w:val="0"/>
      <w:divBdr>
        <w:top w:val="none" w:sz="0" w:space="0" w:color="auto"/>
        <w:left w:val="none" w:sz="0" w:space="0" w:color="auto"/>
        <w:bottom w:val="none" w:sz="0" w:space="0" w:color="auto"/>
        <w:right w:val="none" w:sz="0" w:space="0" w:color="auto"/>
      </w:divBdr>
    </w:div>
    <w:div w:id="16916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E9E6-9D55-481F-B902-15C79050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3374</Words>
  <Characters>19238</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Babür KUTLUBAY</cp:lastModifiedBy>
  <cp:revision>2</cp:revision>
  <cp:lastPrinted>2013-01-28T13:28:00Z</cp:lastPrinted>
  <dcterms:created xsi:type="dcterms:W3CDTF">2018-06-13T08:37:00Z</dcterms:created>
  <dcterms:modified xsi:type="dcterms:W3CDTF">2018-06-13T08:37:00Z</dcterms:modified>
</cp:coreProperties>
</file>